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00"/>
        <w:tblW w:w="10740" w:type="dxa"/>
        <w:tblLayout w:type="fixed"/>
        <w:tblLook w:val="04A0"/>
      </w:tblPr>
      <w:tblGrid>
        <w:gridCol w:w="1420"/>
        <w:gridCol w:w="2657"/>
        <w:gridCol w:w="2127"/>
        <w:gridCol w:w="1372"/>
        <w:gridCol w:w="1680"/>
        <w:gridCol w:w="1484"/>
      </w:tblGrid>
      <w:tr w:rsidR="00824DBA" w:rsidRPr="00824DBA" w:rsidTr="00892043">
        <w:trPr>
          <w:trHeight w:val="51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BA" w:rsidRPr="00824DBA" w:rsidRDefault="00824DBA" w:rsidP="00824DBA">
            <w:pPr>
              <w:spacing w:before="60" w:after="60" w:line="240" w:lineRule="auto"/>
              <w:jc w:val="center"/>
              <w:rPr>
                <w:rFonts w:ascii="Verdana" w:hAnsi="Verdana" w:cs="Tahoma"/>
                <w:b/>
                <w:u w:val="single"/>
              </w:rPr>
            </w:pPr>
            <w:r w:rsidRPr="00824DBA">
              <w:rPr>
                <w:rFonts w:ascii="Verdana" w:hAnsi="Verdana" w:cs="Tahoma"/>
                <w:b/>
                <w:u w:val="single"/>
              </w:rPr>
              <w:t>ΕΝΤΥΠΟ  ΟΙΚΟΝΟΜΙΚΗΣ  ΠΡΟΣΦΟΡΑΣ</w:t>
            </w:r>
          </w:p>
          <w:p w:rsidR="00824DBA" w:rsidRPr="00824DBA" w:rsidRDefault="00824DBA" w:rsidP="00824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  <w:r w:rsidRPr="00824DBA">
              <w:rPr>
                <w:rFonts w:ascii="Verdana" w:hAnsi="Verdana"/>
                <w:sz w:val="20"/>
                <w:szCs w:val="20"/>
                <w:lang w:eastAsia="el-GR"/>
              </w:rPr>
              <w:t>(Συμπληρώνεται από τον προσφέροντα)</w:t>
            </w:r>
          </w:p>
          <w:p w:rsidR="00824DBA" w:rsidRPr="00FF25E1" w:rsidRDefault="00824DBA" w:rsidP="00824DBA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Του ___________________________αριθμ. _________ ΤΚ ____________ </w:t>
            </w:r>
            <w:proofErr w:type="spellStart"/>
            <w:r w:rsidRPr="00824DBA">
              <w:rPr>
                <w:rFonts w:ascii="Verdana" w:hAnsi="Verdana"/>
                <w:bCs/>
                <w:sz w:val="18"/>
                <w:szCs w:val="18"/>
              </w:rPr>
              <w:t>τηλ</w:t>
            </w:r>
            <w:proofErr w:type="spellEnd"/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. ______________________ </w:t>
            </w:r>
          </w:p>
          <w:p w:rsidR="00824DBA" w:rsidRPr="00FF25E1" w:rsidRDefault="00824DBA" w:rsidP="00733B9E">
            <w:pPr>
              <w:spacing w:after="0" w:line="36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824DBA">
              <w:rPr>
                <w:rFonts w:ascii="Verdana" w:hAnsi="Verdana"/>
                <w:bCs/>
                <w:sz w:val="18"/>
                <w:szCs w:val="18"/>
              </w:rPr>
              <w:t>fax</w:t>
            </w:r>
            <w:proofErr w:type="spellEnd"/>
            <w:r w:rsidRPr="00FF25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______________</w:t>
            </w:r>
            <w:r w:rsidRPr="00FF25E1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.  Αφού έλαβα γνώση της υπ’ </w:t>
            </w:r>
            <w:proofErr w:type="spellStart"/>
            <w:r w:rsidRPr="00824DBA">
              <w:rPr>
                <w:rFonts w:ascii="Verdana" w:hAnsi="Verdana"/>
                <w:bCs/>
                <w:sz w:val="18"/>
                <w:szCs w:val="18"/>
              </w:rPr>
              <w:t>αριθμ</w:t>
            </w:r>
            <w:proofErr w:type="spellEnd"/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Pr="00824DBA">
              <w:rPr>
                <w:rFonts w:ascii="Verdana" w:hAnsi="Verdana"/>
                <w:b/>
                <w:i/>
                <w:sz w:val="18"/>
                <w:szCs w:val="18"/>
              </w:rPr>
              <w:t xml:space="preserve">ΔΣΣΗΔΔ. 90/2019 </w:t>
            </w:r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Μελέτης με τίτλο: </w:t>
            </w:r>
            <w:r w:rsidRPr="00824DBA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«Παροχή Υπηρεσιών Σταθερής Τηλεφωνίας &amp;  </w:t>
            </w:r>
            <w:r w:rsidRPr="00824DBA"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>Internet</w:t>
            </w:r>
            <w:r w:rsidRPr="00824DBA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(Δομές εκτός ΣΥΖΕΥΞΙΣ)</w:t>
            </w:r>
            <w:r w:rsidRPr="00824DBA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»</w:t>
            </w:r>
            <w:r w:rsidRPr="00824DBA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(CPV  : 32551100-1)</w:t>
            </w:r>
            <w:r w:rsidRPr="00824DBA">
              <w:rPr>
                <w:rFonts w:ascii="Verdana" w:hAnsi="Verdana"/>
                <w:bCs/>
                <w:sz w:val="18"/>
                <w:szCs w:val="18"/>
              </w:rPr>
              <w:t xml:space="preserve">   καθώς και των συνθηκών υλοποίησης της προκηρυσσόμενης παροχής υπηρεσίας, υποβάλλω την παρούσα προσφορά και δηλώνω ότι αποδέχομαι πλήρως και χωρίς επιφύλαξη όλα αυτά και αναλαμβάνω την υλοποίηση της ως εξής:    </w:t>
            </w:r>
          </w:p>
        </w:tc>
      </w:tr>
      <w:tr w:rsidR="00824DBA" w:rsidRPr="00D80639" w:rsidTr="00892043">
        <w:trPr>
          <w:trHeight w:val="51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ΑΡΙΘΜΟΣ ΚΛΗΣΗΣ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TAX. Δ/ΝΣΗ - KTIΡΙΟ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ΥΠΗΡΕΣΙΑ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ΕΙΔΟΣ ΥΦΙΣΤΑΜΕΝΗΣ ΣΥΝΔΕΣΗΣ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ΕΛΑΧΙΣΤΗ ΔΙΑΡΚΕΙΑ ΟΜΙΛΙΑΣ ΠΡΟΣ ΕΘΝΙΚΑ ΚΙΝΗΤΑ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ΤΙΜΗ ΜΟΝΑΔΑΣ (*) με Φ.Π.Α. 24%</w:t>
            </w:r>
          </w:p>
        </w:tc>
      </w:tr>
      <w:tr w:rsidR="00824DBA" w:rsidRPr="00D80639" w:rsidTr="00892043">
        <w:trPr>
          <w:trHeight w:val="51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4DBA" w:rsidRPr="00D80639" w:rsidRDefault="00824DBA" w:rsidP="00824D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19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2105320330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Κων/πόλεως 21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480'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Έρεισμα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7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2105321294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Κων/πόλεως 21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Έρεισμα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9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2105321631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Ζάππα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2ο ΚΑΠΗ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2105810314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Ρίμινι 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6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2ος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2105810835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Αγ.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Μαρίνης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38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3ος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2105812080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Καρδίτσης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ISDN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1ο ΚΑΠΗ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7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2105815608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Πλατεία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Σινασσού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ISDN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3ο ΚΑΠΗ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52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2105816951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Δωδεκανήσου 22 &amp; Πόντου 21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6ος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2105816998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Καρδίτσης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1ο ΚΑΠΗ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2105819381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Κριεζώτου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1ος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2105820187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Αφροδίτης 36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5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5ος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2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2105822293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Ηρώων Πολυτεχνείου &amp; Γ’ Σεπτεμβρίου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Κοινωνικής Μέριμνας &amp; Αλληλεγγύης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4ος Παιδικός Σταθμός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4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2105322181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Βουλγαροκτόνου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20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ΙSDN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(Στέγη Πολιτισμού Δαφνίου)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3F6F1A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A" w:rsidRDefault="003F6F1A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2105810467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Τάκης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Χαραλαμπίδης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Ιερά Οδός</w:t>
            </w:r>
            <w:r w:rsidR="003F6F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  (</w:t>
            </w:r>
            <w:r w:rsidR="003F6F1A"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2</w:t>
            </w:r>
            <w:r w:rsidR="003F6F1A"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l-GR"/>
              </w:rPr>
              <w:t>ο</w:t>
            </w:r>
            <w:r w:rsidR="003F6F1A"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 Δημοτικό Αθλητικό Κέντρο</w:t>
            </w:r>
            <w:r w:rsidR="003F6F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3F6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</w:t>
            </w:r>
            <w:proofErr w:type="spellStart"/>
            <w:r w:rsidR="003F6F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Υπηρ</w:t>
            </w:r>
            <w:proofErr w:type="spellEnd"/>
            <w:r w:rsidR="003F6F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14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2105811147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Ηρώων Πολυτεχνείου &amp;  3ης Σεπτεμβρίου  (1ο  Δημοτικό  Αθλητικό Κέντρο Δάσους) ΚΛΕΙΣΤΟ ΓΥΜΝΑΣΤΗΡΙΟ "ΑΓΓΟΥΡΑΚΗΣ" (ΚΑΡΤΑ ΕΛΕΓΧΟΥ ΠΑΡΟΥΣΙΩΝ ΠΡΟΣΩΠΙΚΟΥ)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PSTN + ADSL 24 Mbps STATIKO IP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63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2105812518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Ηρώων Πολυτεχνείου &amp;  3ης Σεπτεμβρίου  (1ο Δημοτικό Αθλητικό Κέντρο Δάσους)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C76F76">
        <w:trPr>
          <w:trHeight w:val="19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96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Νέα τηλεφωνική σύνδεση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Ηρώων Πολυτεχνείου &amp; 3ης Σεπτεμβρίου (1ο  Δημοτικό Αθλητικό Κέντρο Δάσους – Γραφεία Χώρου Γηπέδου Ποδοσφαίρου)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ISDN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2105814855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Κολοκοτρώνη 36,  Στέγη Πολιτισμού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ISDN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2105821574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Πλ. Δημοκρατίας (Στρ. Καραϊσκάκη 97 &amp; Ρόδου) Δημοτική Βιβλιοθήκη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ΙSDN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Fiber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Speed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100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21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2105822074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Γ. Παπανδρέου &amp; Ρ. Φεραίου (Στέγη Πολιτισμού)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19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2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2105822240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Αγων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. Στρατοπέδου και 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Λεωφ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. Αθηνών Κολυμβητήριο (Γραφεία)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2105823021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Ηρώων Πολυτεχνείου &amp; 3ης Σεπτεμβρίου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6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2105910448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Αναγεννήσεως 2 Κλειστό Γυμναστήριο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Πολιτιστικών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2105324754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Πλουτάρχου &amp; Ηρακλέους Καθαριότητα  (ΚΑΡΤΑ ΕΛΕΓΧΟΥ ΠΑΡΟΥΣΙΩΝ ΠΡΟΣΩΠΙΚΟΥ)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Περιβάλλοντος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PSTN + ADSL 24 Mbps STATIC IP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2105821723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Οδυσσέως 86  Στέγη Πολιτισμού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Πολιτισ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                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τικών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PSTN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Mbps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480'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42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2105980511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Αγωνιστών Στρατοπέδου &amp; Κορυτσάς 1 (Κολυμβητήριο)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Νεολαίας -  Αθλητισμού &amp;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Πολιτισ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                  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τικών</w:t>
            </w:r>
            <w:proofErr w:type="spellEnd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Υπηρεσιών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ISDN 1000' + ADSL 24 </w:t>
            </w:r>
            <w:proofErr w:type="spellStart"/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Mbps+msn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1000'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892043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80639" w:rsidRPr="00D80639" w:rsidTr="00043BAA">
        <w:trPr>
          <w:trHeight w:val="3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ΜΗΝΙΑΙΟ ΠΑΓΙΟ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0639" w:rsidRPr="00D80639" w:rsidRDefault="00D80639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76F76" w:rsidRPr="00D80639" w:rsidTr="00043BAA">
        <w:trPr>
          <w:trHeight w:val="188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76" w:rsidRPr="00D80639" w:rsidRDefault="000C7376" w:rsidP="00D80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76" w:rsidRPr="00D80639" w:rsidRDefault="000C7376" w:rsidP="00D80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76" w:rsidRPr="00D80639" w:rsidRDefault="000C7376" w:rsidP="00D80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7376" w:rsidRPr="00D80639" w:rsidRDefault="00FF25E1" w:rsidP="00FF25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063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24 MHNO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7376" w:rsidRPr="00D80639" w:rsidRDefault="000C7376" w:rsidP="00D806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3A062E" w:rsidRDefault="003A062E" w:rsidP="00A87607">
      <w:pPr>
        <w:spacing w:after="0"/>
        <w:rPr>
          <w:rFonts w:ascii="Verdana" w:hAnsi="Verdana"/>
          <w:sz w:val="20"/>
          <w:szCs w:val="20"/>
        </w:rPr>
      </w:pPr>
    </w:p>
    <w:p w:rsidR="00FF25E1" w:rsidRDefault="00FF25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87607" w:rsidRPr="00691C13" w:rsidRDefault="00A87607" w:rsidP="003A062E">
      <w:pPr>
        <w:spacing w:after="0"/>
        <w:ind w:left="-993"/>
        <w:rPr>
          <w:rFonts w:ascii="Verdana" w:hAnsi="Verdana"/>
          <w:b/>
          <w:sz w:val="18"/>
          <w:szCs w:val="18"/>
        </w:rPr>
      </w:pPr>
      <w:r w:rsidRPr="00691C13">
        <w:rPr>
          <w:rFonts w:ascii="Verdana" w:hAnsi="Verdana"/>
          <w:b/>
          <w:sz w:val="20"/>
          <w:szCs w:val="20"/>
        </w:rPr>
        <w:t xml:space="preserve">Πίνακας ΙΙ_ </w:t>
      </w:r>
      <w:r>
        <w:rPr>
          <w:rFonts w:ascii="Verdana" w:hAnsi="Verdana"/>
          <w:b/>
          <w:sz w:val="20"/>
          <w:szCs w:val="20"/>
        </w:rPr>
        <w:t xml:space="preserve">Κόστη </w:t>
      </w:r>
      <w:r w:rsidRPr="00691C13">
        <w:rPr>
          <w:rFonts w:ascii="Verdana" w:hAnsi="Verdana"/>
          <w:b/>
          <w:sz w:val="18"/>
          <w:szCs w:val="18"/>
        </w:rPr>
        <w:t>Δικα</w:t>
      </w:r>
      <w:r>
        <w:rPr>
          <w:rFonts w:ascii="Verdana" w:hAnsi="Verdana"/>
          <w:b/>
          <w:sz w:val="18"/>
          <w:szCs w:val="18"/>
        </w:rPr>
        <w:t>ιώματος</w:t>
      </w:r>
      <w:r w:rsidRPr="00691C13">
        <w:rPr>
          <w:rFonts w:ascii="Verdana" w:hAnsi="Verdana"/>
          <w:b/>
          <w:sz w:val="18"/>
          <w:szCs w:val="18"/>
        </w:rPr>
        <w:t xml:space="preserve"> Προαίρεσης (</w:t>
      </w:r>
      <w:proofErr w:type="spellStart"/>
      <w:r w:rsidRPr="00691C13">
        <w:rPr>
          <w:rFonts w:ascii="Verdana" w:hAnsi="Verdana"/>
          <w:b/>
          <w:sz w:val="18"/>
          <w:szCs w:val="18"/>
        </w:rPr>
        <w:t>Option</w:t>
      </w:r>
      <w:proofErr w:type="spellEnd"/>
      <w:r w:rsidRPr="00691C13">
        <w:rPr>
          <w:rFonts w:ascii="Verdana" w:hAnsi="Verdana"/>
          <w:b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177"/>
        <w:tblW w:w="10456" w:type="dxa"/>
        <w:tblLook w:val="04A0"/>
      </w:tblPr>
      <w:tblGrid>
        <w:gridCol w:w="4294"/>
        <w:gridCol w:w="1919"/>
        <w:gridCol w:w="2117"/>
        <w:gridCol w:w="2126"/>
      </w:tblGrid>
      <w:tr w:rsidR="00A87607" w:rsidRPr="003A2DDD" w:rsidTr="00892043">
        <w:trPr>
          <w:trHeight w:val="1128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87607" w:rsidRPr="008E4C1C" w:rsidRDefault="00A87607" w:rsidP="00EB6FF5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proofErr w:type="spellStart"/>
            <w:r w:rsidRPr="008E4C1C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Aιτιολογία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7607" w:rsidRPr="008E4C1C" w:rsidRDefault="00A87607" w:rsidP="00EB6FF5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8E4C1C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Χρονική Διάρκεια (Μήνες)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87607" w:rsidRPr="008E4C1C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Τιμή Μονάδας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A87607" w:rsidRPr="008E4C1C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 xml:space="preserve">Σύνολο </w:t>
            </w:r>
            <w:r w:rsidRPr="008E4C1C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(€)</w:t>
            </w:r>
          </w:p>
        </w:tc>
      </w:tr>
      <w:tr w:rsidR="00A87607" w:rsidRPr="003A2DDD" w:rsidTr="00892043">
        <w:trPr>
          <w:trHeight w:val="1128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7" w:rsidRPr="00263AC7" w:rsidRDefault="00A87607" w:rsidP="00EB6FF5">
            <w:pPr>
              <w:spacing w:after="0" w:line="36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</w:pPr>
            <w:r w:rsidRPr="00263AC7">
              <w:rPr>
                <w:rFonts w:ascii="Verdana" w:hAnsi="Verdana" w:cs="Arial"/>
                <w:sz w:val="18"/>
                <w:szCs w:val="18"/>
              </w:rPr>
              <w:t>Δικαίωμα προαίρεσης (</w:t>
            </w:r>
            <w:proofErr w:type="spellStart"/>
            <w:r w:rsidRPr="00263AC7">
              <w:rPr>
                <w:rFonts w:ascii="Verdana" w:hAnsi="Verdana" w:cs="Arial"/>
                <w:sz w:val="18"/>
                <w:szCs w:val="18"/>
              </w:rPr>
              <w:t>option</w:t>
            </w:r>
            <w:proofErr w:type="spellEnd"/>
            <w:r w:rsidRPr="00263AC7">
              <w:rPr>
                <w:rFonts w:ascii="Verdana" w:hAnsi="Verdana" w:cs="Arial"/>
                <w:sz w:val="18"/>
                <w:szCs w:val="18"/>
              </w:rPr>
              <w:t>) για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χρεώσιμες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κλήσεις που αφορούν </w:t>
            </w:r>
            <w:r w:rsidRPr="00263AC7">
              <w:rPr>
                <w:rFonts w:ascii="Verdana" w:hAnsi="Verdana" w:cs="Arial"/>
                <w:sz w:val="18"/>
                <w:szCs w:val="18"/>
              </w:rPr>
              <w:t xml:space="preserve">την εκτός παγίου χρήση  </w:t>
            </w:r>
            <w:r w:rsidRPr="00EE2D84">
              <w:rPr>
                <w:rFonts w:ascii="Verdana" w:hAnsi="Verdana" w:cs="Arial"/>
                <w:i/>
                <w:sz w:val="18"/>
                <w:szCs w:val="18"/>
              </w:rPr>
              <w:t>(υπερβάσεις)</w:t>
            </w:r>
            <w:r w:rsidRPr="00263AC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07" w:rsidRPr="00783E26" w:rsidRDefault="00A87607" w:rsidP="00EB6FF5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24 Μήνες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 xml:space="preserve">120 € </w:t>
            </w:r>
          </w:p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hAnsi="Verdana" w:cs="Arial"/>
                <w:i/>
                <w:sz w:val="18"/>
                <w:szCs w:val="18"/>
              </w:rPr>
              <w:t>(εκτίμηση μεγίστου του μηνιαίου συνόλου υπερβάσεων)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2.880,00 €</w:t>
            </w:r>
          </w:p>
        </w:tc>
      </w:tr>
      <w:tr w:rsidR="00A87607" w:rsidRPr="003A2DDD" w:rsidTr="00892043">
        <w:trPr>
          <w:trHeight w:val="60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7" w:rsidRPr="008E4C1C" w:rsidRDefault="00A87607" w:rsidP="00EB6FF5">
            <w:pPr>
              <w:pStyle w:val="a3"/>
              <w:suppressAutoHyphens/>
              <w:spacing w:after="0" w:line="360" w:lineRule="auto"/>
              <w:jc w:val="both"/>
              <w:rPr>
                <w:rFonts w:eastAsia="Times New Roman" w:cs="Tahoma"/>
                <w:b/>
                <w:sz w:val="18"/>
                <w:szCs w:val="18"/>
                <w:lang w:eastAsia="el-GR"/>
              </w:rPr>
            </w:pPr>
            <w:r w:rsidRPr="00263AC7">
              <w:rPr>
                <w:rFonts w:cs="Arial"/>
                <w:sz w:val="18"/>
                <w:szCs w:val="18"/>
              </w:rPr>
              <w:t>Δικαίωμα προαίρεσης (</w:t>
            </w:r>
            <w:proofErr w:type="spellStart"/>
            <w:r w:rsidRPr="00263AC7">
              <w:rPr>
                <w:rFonts w:cs="Arial"/>
                <w:sz w:val="18"/>
                <w:szCs w:val="18"/>
              </w:rPr>
              <w:t>option</w:t>
            </w:r>
            <w:proofErr w:type="spellEnd"/>
            <w:r w:rsidRPr="00263AC7">
              <w:rPr>
                <w:rFonts w:cs="Arial"/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 xml:space="preserve">για τυχόν </w:t>
            </w:r>
            <w:r>
              <w:rPr>
                <w:sz w:val="18"/>
                <w:szCs w:val="18"/>
              </w:rPr>
              <w:t>π</w:t>
            </w:r>
            <w:r w:rsidRPr="008E4C1C">
              <w:rPr>
                <w:sz w:val="18"/>
                <w:szCs w:val="18"/>
              </w:rPr>
              <w:t>αράταση χρονικής διάρκεια</w:t>
            </w:r>
            <w:r>
              <w:rPr>
                <w:sz w:val="18"/>
                <w:szCs w:val="18"/>
              </w:rPr>
              <w:t>ς</w:t>
            </w:r>
            <w:r w:rsidRPr="008E4C1C">
              <w:rPr>
                <w:sz w:val="18"/>
                <w:szCs w:val="18"/>
              </w:rPr>
              <w:t xml:space="preserve"> της σύμβασης </w:t>
            </w:r>
            <w:r w:rsidRPr="00EE2D84">
              <w:rPr>
                <w:i/>
                <w:sz w:val="18"/>
                <w:szCs w:val="18"/>
              </w:rPr>
              <w:t>(απρόσκοπτη λειτουργία των τηλεφωνικών συνδέσεων μέχρι και την ολοκλήρωση του επόμενου διαγωνισμού)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07" w:rsidRPr="00783E26" w:rsidRDefault="00A87607" w:rsidP="00A87607">
            <w:pPr>
              <w:pStyle w:val="a3"/>
              <w:numPr>
                <w:ilvl w:val="0"/>
                <w:numId w:val="1"/>
              </w:numPr>
              <w:suppressAutoHyphens/>
              <w:rPr>
                <w:rFonts w:eastAsia="Times New Roman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eastAsia="Times New Roman" w:cs="Tahoma"/>
                <w:b/>
                <w:sz w:val="18"/>
                <w:szCs w:val="18"/>
                <w:lang w:eastAsia="el-GR"/>
              </w:rPr>
              <w:t>Μήνες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07" w:rsidRPr="00783E26" w:rsidRDefault="00A87607" w:rsidP="00EB6FF5">
            <w:pPr>
              <w:spacing w:before="120" w:after="0" w:line="240" w:lineRule="auto"/>
              <w:ind w:left="720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1.276,00 €</w:t>
            </w:r>
          </w:p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>3.828,00 €</w:t>
            </w:r>
          </w:p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</w:pPr>
          </w:p>
        </w:tc>
      </w:tr>
      <w:tr w:rsidR="00A87607" w:rsidRPr="003A2DDD" w:rsidTr="00892043">
        <w:trPr>
          <w:trHeight w:val="60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A87607" w:rsidRPr="00783E26" w:rsidRDefault="00A87607" w:rsidP="00EB6FF5">
            <w:pPr>
              <w:spacing w:before="120"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  <w:r w:rsidRPr="00783E26"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>ΣΥΝΟΛΟ ΠΙΝΑΚΑ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A87607" w:rsidRPr="00783E26" w:rsidRDefault="00A87607" w:rsidP="00EB6FF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  <w:r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>6.708</w:t>
            </w:r>
            <w:r w:rsidRPr="00783E26"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>,00</w:t>
            </w:r>
            <w:r w:rsidRPr="00783E26">
              <w:rPr>
                <w:rFonts w:ascii="Verdana" w:eastAsia="Times New Roman" w:hAnsi="Verdana" w:cs="Tahoma"/>
                <w:b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892043" w:rsidRPr="005977E1" w:rsidTr="000F50BF">
        <w:trPr>
          <w:trHeight w:val="60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2043" w:rsidRPr="005977E1" w:rsidRDefault="00892043" w:rsidP="002C2495">
            <w:pPr>
              <w:spacing w:before="120"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  <w:r w:rsidRPr="005977E1"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>ΣΥΝΟΛΟ</w:t>
            </w:r>
            <w:r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 xml:space="preserve"> ΠΙΝΑΚΩΝ (Ι) +(ΙΙ)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92043" w:rsidRPr="005977E1" w:rsidRDefault="00892043" w:rsidP="002C2495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</w:tc>
      </w:tr>
    </w:tbl>
    <w:p w:rsidR="00A87607" w:rsidRDefault="00A87607"/>
    <w:tbl>
      <w:tblPr>
        <w:tblpPr w:leftFromText="180" w:rightFromText="180" w:vertAnchor="text" w:horzAnchor="margin" w:tblpXSpec="center" w:tblpY="177"/>
        <w:tblW w:w="10456" w:type="dxa"/>
        <w:tblLook w:val="04A0"/>
      </w:tblPr>
      <w:tblGrid>
        <w:gridCol w:w="10456"/>
      </w:tblGrid>
      <w:tr w:rsidR="00C76F76" w:rsidRPr="005977E1" w:rsidTr="00D62601">
        <w:trPr>
          <w:trHeight w:val="60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C76F76" w:rsidRP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lang w:eastAsia="el-GR"/>
              </w:rPr>
            </w:pPr>
            <w:r w:rsidRPr="00C76F76">
              <w:rPr>
                <w:rFonts w:ascii="Verdana" w:eastAsia="Times New Roman" w:hAnsi="Verdana" w:cs="Tahoma"/>
                <w:b/>
                <w:i/>
                <w:sz w:val="18"/>
                <w:szCs w:val="18"/>
                <w:lang w:val="en-US" w:eastAsia="el-GR"/>
              </w:rPr>
              <w:t>X</w:t>
            </w:r>
            <w:proofErr w:type="spellStart"/>
            <w:r w:rsidRPr="00C76F76">
              <w:rPr>
                <w:rFonts w:ascii="Verdana" w:eastAsia="Times New Roman" w:hAnsi="Verdana" w:cs="Tahoma"/>
                <w:b/>
                <w:i/>
                <w:sz w:val="18"/>
                <w:szCs w:val="18"/>
                <w:lang w:eastAsia="el-GR"/>
              </w:rPr>
              <w:t>αϊδάρι</w:t>
            </w:r>
            <w:proofErr w:type="spellEnd"/>
            <w:r w:rsidRPr="00C76F76">
              <w:rPr>
                <w:rFonts w:ascii="Verdana" w:eastAsia="Times New Roman" w:hAnsi="Verdana" w:cs="Tahoma"/>
                <w:b/>
                <w:i/>
                <w:sz w:val="18"/>
                <w:szCs w:val="18"/>
                <w:lang w:eastAsia="el-GR"/>
              </w:rPr>
              <w:t xml:space="preserve"> ……/…../2019</w:t>
            </w: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  <w:r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>Ο ΠΡΟΣΦΕΡΩΝ</w:t>
            </w: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  <w:p w:rsid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</w:p>
          <w:p w:rsidR="00C76F76" w:rsidRPr="00C76F76" w:rsidRDefault="00C76F76" w:rsidP="00C76F7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</w:pPr>
            <w:r>
              <w:rPr>
                <w:rFonts w:ascii="Verdana" w:eastAsia="Times New Roman" w:hAnsi="Verdana" w:cs="Tahoma"/>
                <w:b/>
                <w:i/>
                <w:sz w:val="18"/>
                <w:szCs w:val="18"/>
                <w:u w:val="single"/>
                <w:lang w:eastAsia="el-GR"/>
              </w:rPr>
              <w:t xml:space="preserve">  </w:t>
            </w:r>
          </w:p>
        </w:tc>
      </w:tr>
    </w:tbl>
    <w:p w:rsidR="00A87607" w:rsidRPr="00A87607" w:rsidRDefault="00A87607" w:rsidP="00A87607">
      <w:pPr>
        <w:ind w:left="-993"/>
        <w:rPr>
          <w:b/>
        </w:rPr>
      </w:pPr>
    </w:p>
    <w:sectPr w:rsidR="00A87607" w:rsidRPr="00A87607" w:rsidSect="00C76F7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DB3"/>
    <w:multiLevelType w:val="hybridMultilevel"/>
    <w:tmpl w:val="1B366882"/>
    <w:lvl w:ilvl="0" w:tplc="87B216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5A32"/>
    <w:multiLevelType w:val="hybridMultilevel"/>
    <w:tmpl w:val="92ECF656"/>
    <w:lvl w:ilvl="0" w:tplc="9656069A">
      <w:start w:val="6"/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D80639"/>
    <w:rsid w:val="00043BAA"/>
    <w:rsid w:val="000C7376"/>
    <w:rsid w:val="000F50BF"/>
    <w:rsid w:val="00242CF6"/>
    <w:rsid w:val="003A062E"/>
    <w:rsid w:val="003E4A86"/>
    <w:rsid w:val="003F6F1A"/>
    <w:rsid w:val="00733B9E"/>
    <w:rsid w:val="00824DBA"/>
    <w:rsid w:val="008355AA"/>
    <w:rsid w:val="00892043"/>
    <w:rsid w:val="009448BA"/>
    <w:rsid w:val="00A018E3"/>
    <w:rsid w:val="00A87607"/>
    <w:rsid w:val="00C76F76"/>
    <w:rsid w:val="00D05AA0"/>
    <w:rsid w:val="00D17608"/>
    <w:rsid w:val="00D80639"/>
    <w:rsid w:val="00E93459"/>
    <w:rsid w:val="00EC4351"/>
    <w:rsid w:val="00F90F89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7607"/>
    <w:pPr>
      <w:spacing w:after="12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Char">
    <w:name w:val="Σώμα κειμένου Char"/>
    <w:basedOn w:val="a0"/>
    <w:link w:val="a3"/>
    <w:rsid w:val="00A87607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A87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PRODESK2</dc:creator>
  <cp:lastModifiedBy>hp PRODESK2</cp:lastModifiedBy>
  <cp:revision>11</cp:revision>
  <dcterms:created xsi:type="dcterms:W3CDTF">2019-05-17T10:42:00Z</dcterms:created>
  <dcterms:modified xsi:type="dcterms:W3CDTF">2019-05-17T11:05:00Z</dcterms:modified>
</cp:coreProperties>
</file>