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AB" w:rsidRPr="0073758B" w:rsidRDefault="007074AB" w:rsidP="007074AB">
      <w:pPr>
        <w:pStyle w:val="a3"/>
        <w:jc w:val="both"/>
        <w:rPr>
          <w:rFonts w:asciiTheme="majorHAnsi" w:hAnsiTheme="majorHAnsi"/>
          <w:b/>
          <w:sz w:val="24"/>
          <w:szCs w:val="24"/>
        </w:rPr>
      </w:pPr>
      <w:r w:rsidRPr="0073758B">
        <w:rPr>
          <w:rFonts w:asciiTheme="majorHAnsi" w:hAnsiTheme="majorHAnsi"/>
          <w:b/>
          <w:sz w:val="24"/>
          <w:szCs w:val="24"/>
        </w:rPr>
        <w:t>ΕΛΛΗΝΙΚΗ  ΔΗΜΟΚΡΑΤ</w:t>
      </w:r>
      <w:r w:rsidRPr="0073758B">
        <w:rPr>
          <w:rFonts w:asciiTheme="majorHAnsi" w:hAnsiTheme="majorHAnsi"/>
          <w:b/>
          <w:sz w:val="24"/>
          <w:szCs w:val="24"/>
          <w:lang w:val="en-US"/>
        </w:rPr>
        <w:t>IA</w:t>
      </w:r>
    </w:p>
    <w:p w:rsidR="007074AB" w:rsidRPr="0073758B" w:rsidRDefault="007074AB" w:rsidP="007074AB">
      <w:pPr>
        <w:pStyle w:val="a3"/>
        <w:jc w:val="both"/>
        <w:rPr>
          <w:rFonts w:asciiTheme="majorHAnsi" w:hAnsiTheme="majorHAnsi"/>
          <w:b/>
          <w:sz w:val="24"/>
          <w:szCs w:val="24"/>
        </w:rPr>
      </w:pPr>
      <w:r w:rsidRPr="0073758B">
        <w:rPr>
          <w:rFonts w:asciiTheme="majorHAnsi" w:hAnsiTheme="majorHAnsi"/>
          <w:b/>
          <w:sz w:val="24"/>
          <w:szCs w:val="24"/>
        </w:rPr>
        <w:t xml:space="preserve">       ΝΟΜΟΣ ΑΤΤΙΚΗΣ</w:t>
      </w:r>
    </w:p>
    <w:p w:rsidR="007074AB" w:rsidRPr="0073758B" w:rsidRDefault="007074AB" w:rsidP="007074AB">
      <w:pPr>
        <w:pStyle w:val="a3"/>
        <w:jc w:val="both"/>
        <w:rPr>
          <w:rFonts w:asciiTheme="majorHAnsi" w:hAnsiTheme="majorHAnsi"/>
          <w:b/>
          <w:sz w:val="24"/>
          <w:szCs w:val="24"/>
        </w:rPr>
      </w:pPr>
      <w:r w:rsidRPr="0073758B">
        <w:rPr>
          <w:rFonts w:asciiTheme="majorHAnsi" w:hAnsiTheme="majorHAnsi"/>
          <w:b/>
          <w:sz w:val="24"/>
          <w:szCs w:val="24"/>
        </w:rPr>
        <w:t xml:space="preserve">    ΔΗΜΟΣ  ΧΑΪΔΑΡΙΟΥ</w:t>
      </w:r>
    </w:p>
    <w:p w:rsidR="007074AB" w:rsidRPr="0073758B" w:rsidRDefault="00F63984" w:rsidP="007074AB">
      <w:pPr>
        <w:pStyle w:val="a3"/>
        <w:jc w:val="both"/>
        <w:rPr>
          <w:rFonts w:asciiTheme="majorHAnsi" w:hAnsiTheme="majorHAnsi"/>
          <w:b/>
          <w:sz w:val="24"/>
          <w:szCs w:val="24"/>
        </w:rPr>
      </w:pPr>
      <w:r w:rsidRPr="0073758B">
        <w:rPr>
          <w:rFonts w:asciiTheme="majorHAnsi" w:hAnsiTheme="majorHAnsi"/>
          <w:sz w:val="24"/>
          <w:szCs w:val="24"/>
        </w:rPr>
        <w:tab/>
      </w:r>
      <w:r w:rsidRPr="0073758B">
        <w:rPr>
          <w:rFonts w:asciiTheme="majorHAnsi" w:hAnsiTheme="majorHAnsi"/>
          <w:sz w:val="24"/>
          <w:szCs w:val="24"/>
        </w:rPr>
        <w:tab/>
      </w:r>
      <w:r w:rsidRPr="0073758B">
        <w:rPr>
          <w:rFonts w:asciiTheme="majorHAnsi" w:hAnsiTheme="majorHAnsi"/>
          <w:sz w:val="24"/>
          <w:szCs w:val="24"/>
        </w:rPr>
        <w:tab/>
      </w:r>
      <w:r w:rsidRPr="0073758B">
        <w:rPr>
          <w:rFonts w:asciiTheme="majorHAnsi" w:hAnsiTheme="majorHAnsi"/>
          <w:sz w:val="24"/>
          <w:szCs w:val="24"/>
        </w:rPr>
        <w:tab/>
      </w:r>
      <w:r w:rsidRPr="0073758B">
        <w:rPr>
          <w:rFonts w:asciiTheme="majorHAnsi" w:hAnsiTheme="majorHAnsi"/>
          <w:sz w:val="24"/>
          <w:szCs w:val="24"/>
        </w:rPr>
        <w:tab/>
      </w:r>
      <w:r w:rsidRPr="0073758B">
        <w:rPr>
          <w:rFonts w:asciiTheme="majorHAnsi" w:hAnsiTheme="majorHAnsi"/>
          <w:sz w:val="24"/>
          <w:szCs w:val="24"/>
        </w:rPr>
        <w:tab/>
      </w:r>
      <w:r w:rsidRPr="0073758B">
        <w:rPr>
          <w:rFonts w:asciiTheme="majorHAnsi" w:hAnsiTheme="majorHAnsi"/>
          <w:sz w:val="24"/>
          <w:szCs w:val="24"/>
        </w:rPr>
        <w:tab/>
      </w:r>
      <w:r w:rsidRPr="0073758B">
        <w:rPr>
          <w:rFonts w:asciiTheme="majorHAnsi" w:hAnsiTheme="majorHAnsi"/>
          <w:sz w:val="24"/>
          <w:szCs w:val="24"/>
        </w:rPr>
        <w:tab/>
      </w:r>
      <w:r w:rsidRPr="0073758B">
        <w:rPr>
          <w:rFonts w:asciiTheme="majorHAnsi" w:hAnsiTheme="majorHAnsi"/>
          <w:sz w:val="24"/>
          <w:szCs w:val="24"/>
        </w:rPr>
        <w:tab/>
      </w:r>
    </w:p>
    <w:p w:rsidR="00F63984" w:rsidRPr="00671222" w:rsidRDefault="00C0395F" w:rsidP="00F63984">
      <w:pPr>
        <w:pStyle w:val="a3"/>
        <w:ind w:left="5760" w:firstLine="720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Αναρτητέα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στο Διαύγεια</w:t>
      </w:r>
    </w:p>
    <w:p w:rsidR="007074AB" w:rsidRPr="008C4C6C" w:rsidRDefault="007074AB" w:rsidP="007074AB">
      <w:pPr>
        <w:pStyle w:val="a3"/>
        <w:jc w:val="both"/>
        <w:rPr>
          <w:rFonts w:asciiTheme="majorHAnsi" w:hAnsiTheme="majorHAnsi"/>
          <w:b/>
          <w:sz w:val="24"/>
          <w:szCs w:val="24"/>
        </w:rPr>
      </w:pPr>
      <w:r w:rsidRPr="0073758B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</w:t>
      </w:r>
      <w:r w:rsidRPr="0073758B">
        <w:rPr>
          <w:rFonts w:asciiTheme="majorHAnsi" w:hAnsiTheme="majorHAnsi"/>
          <w:sz w:val="24"/>
          <w:szCs w:val="24"/>
        </w:rPr>
        <w:tab/>
      </w:r>
      <w:r w:rsidRPr="0073758B">
        <w:rPr>
          <w:rFonts w:asciiTheme="majorHAnsi" w:hAnsiTheme="majorHAnsi"/>
          <w:sz w:val="24"/>
          <w:szCs w:val="24"/>
        </w:rPr>
        <w:tab/>
      </w:r>
      <w:r w:rsidR="00F63984" w:rsidRPr="0073758B">
        <w:rPr>
          <w:rFonts w:asciiTheme="majorHAnsi" w:hAnsiTheme="majorHAnsi"/>
          <w:sz w:val="24"/>
          <w:szCs w:val="24"/>
        </w:rPr>
        <w:tab/>
      </w:r>
      <w:r w:rsidRPr="0073758B">
        <w:rPr>
          <w:rFonts w:asciiTheme="majorHAnsi" w:hAnsiTheme="majorHAnsi"/>
          <w:b/>
          <w:sz w:val="24"/>
          <w:szCs w:val="24"/>
        </w:rPr>
        <w:t xml:space="preserve">Χαϊδάρι </w:t>
      </w:r>
      <w:r w:rsidR="00F01301">
        <w:rPr>
          <w:rFonts w:asciiTheme="majorHAnsi" w:hAnsiTheme="majorHAnsi"/>
          <w:b/>
          <w:sz w:val="24"/>
          <w:szCs w:val="24"/>
          <w:lang w:val="en-US"/>
        </w:rPr>
        <w:t>05</w:t>
      </w:r>
      <w:r w:rsidRPr="0073758B">
        <w:rPr>
          <w:rFonts w:asciiTheme="majorHAnsi" w:hAnsiTheme="majorHAnsi"/>
          <w:b/>
          <w:sz w:val="24"/>
          <w:szCs w:val="24"/>
        </w:rPr>
        <w:t>/</w:t>
      </w:r>
      <w:r w:rsidR="00F01301">
        <w:rPr>
          <w:rFonts w:asciiTheme="majorHAnsi" w:hAnsiTheme="majorHAnsi"/>
          <w:b/>
          <w:sz w:val="24"/>
          <w:szCs w:val="24"/>
          <w:lang w:val="en-US"/>
        </w:rPr>
        <w:t>06</w:t>
      </w:r>
      <w:r w:rsidRPr="0073758B">
        <w:rPr>
          <w:rFonts w:asciiTheme="majorHAnsi" w:hAnsiTheme="majorHAnsi"/>
          <w:b/>
          <w:sz w:val="24"/>
          <w:szCs w:val="24"/>
        </w:rPr>
        <w:t>/</w:t>
      </w:r>
      <w:r w:rsidR="00671222" w:rsidRPr="008C4C6C">
        <w:rPr>
          <w:rFonts w:asciiTheme="majorHAnsi" w:hAnsiTheme="majorHAnsi"/>
          <w:b/>
          <w:sz w:val="24"/>
          <w:szCs w:val="24"/>
        </w:rPr>
        <w:t>2019</w:t>
      </w:r>
    </w:p>
    <w:p w:rsidR="007074AB" w:rsidRPr="00F01301" w:rsidRDefault="007074AB" w:rsidP="007074AB">
      <w:pPr>
        <w:pStyle w:val="a3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73758B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</w:t>
      </w:r>
      <w:r w:rsidR="00F63984" w:rsidRPr="0073758B">
        <w:rPr>
          <w:rFonts w:asciiTheme="majorHAnsi" w:hAnsiTheme="majorHAnsi"/>
          <w:b/>
          <w:sz w:val="24"/>
          <w:szCs w:val="24"/>
        </w:rPr>
        <w:t xml:space="preserve">           </w:t>
      </w:r>
      <w:r w:rsidR="00F63984" w:rsidRPr="0073758B">
        <w:rPr>
          <w:rFonts w:asciiTheme="majorHAnsi" w:hAnsiTheme="majorHAnsi"/>
          <w:b/>
          <w:sz w:val="24"/>
          <w:szCs w:val="24"/>
        </w:rPr>
        <w:tab/>
      </w:r>
      <w:r w:rsidR="00F63984" w:rsidRPr="0073758B">
        <w:rPr>
          <w:rFonts w:asciiTheme="majorHAnsi" w:hAnsiTheme="majorHAnsi"/>
          <w:b/>
          <w:sz w:val="24"/>
          <w:szCs w:val="24"/>
        </w:rPr>
        <w:tab/>
      </w:r>
      <w:r w:rsidR="0073758B">
        <w:rPr>
          <w:rFonts w:asciiTheme="majorHAnsi" w:hAnsiTheme="majorHAnsi"/>
          <w:b/>
          <w:sz w:val="24"/>
          <w:szCs w:val="24"/>
        </w:rPr>
        <w:tab/>
      </w:r>
      <w:r w:rsidRPr="0073758B">
        <w:rPr>
          <w:rFonts w:asciiTheme="majorHAnsi" w:hAnsiTheme="majorHAnsi"/>
          <w:b/>
          <w:sz w:val="24"/>
          <w:szCs w:val="24"/>
        </w:rPr>
        <w:t xml:space="preserve">Αριθ. </w:t>
      </w:r>
      <w:proofErr w:type="spellStart"/>
      <w:r w:rsidRPr="0073758B">
        <w:rPr>
          <w:rFonts w:asciiTheme="majorHAnsi" w:hAnsiTheme="majorHAnsi"/>
          <w:b/>
          <w:sz w:val="24"/>
          <w:szCs w:val="24"/>
        </w:rPr>
        <w:t>Πρωτ</w:t>
      </w:r>
      <w:proofErr w:type="spellEnd"/>
      <w:r w:rsidRPr="0073758B">
        <w:rPr>
          <w:rFonts w:asciiTheme="majorHAnsi" w:hAnsiTheme="majorHAnsi"/>
          <w:b/>
          <w:sz w:val="24"/>
          <w:szCs w:val="24"/>
        </w:rPr>
        <w:t>:</w:t>
      </w:r>
      <w:r w:rsidR="0073758B">
        <w:rPr>
          <w:rFonts w:asciiTheme="majorHAnsi" w:hAnsiTheme="majorHAnsi"/>
          <w:b/>
          <w:sz w:val="24"/>
          <w:szCs w:val="24"/>
        </w:rPr>
        <w:t xml:space="preserve"> </w:t>
      </w:r>
      <w:r w:rsidR="00F01301">
        <w:rPr>
          <w:rFonts w:asciiTheme="majorHAnsi" w:hAnsiTheme="majorHAnsi"/>
          <w:b/>
          <w:sz w:val="24"/>
          <w:szCs w:val="24"/>
          <w:lang w:val="en-US"/>
        </w:rPr>
        <w:t>11665</w:t>
      </w:r>
    </w:p>
    <w:p w:rsidR="007074AB" w:rsidRPr="003750F8" w:rsidRDefault="007074AB" w:rsidP="007074AB">
      <w:pPr>
        <w:pStyle w:val="a3"/>
        <w:jc w:val="both"/>
        <w:rPr>
          <w:rFonts w:asciiTheme="majorHAnsi" w:hAnsiTheme="majorHAnsi"/>
          <w:b/>
          <w:sz w:val="24"/>
          <w:szCs w:val="24"/>
        </w:rPr>
      </w:pPr>
    </w:p>
    <w:p w:rsidR="007074AB" w:rsidRPr="003750F8" w:rsidRDefault="007074AB" w:rsidP="007074AB">
      <w:pPr>
        <w:pStyle w:val="a3"/>
        <w:jc w:val="both"/>
        <w:rPr>
          <w:rFonts w:asciiTheme="majorHAnsi" w:hAnsiTheme="majorHAnsi"/>
          <w:sz w:val="24"/>
          <w:szCs w:val="24"/>
          <w:u w:val="single"/>
        </w:rPr>
      </w:pPr>
    </w:p>
    <w:p w:rsidR="00EC58AB" w:rsidRPr="003750F8" w:rsidRDefault="00EC58AB" w:rsidP="007074AB">
      <w:pPr>
        <w:pStyle w:val="a3"/>
        <w:jc w:val="both"/>
        <w:rPr>
          <w:rFonts w:asciiTheme="majorHAnsi" w:hAnsiTheme="majorHAnsi"/>
          <w:sz w:val="24"/>
          <w:szCs w:val="24"/>
          <w:u w:val="single"/>
        </w:rPr>
      </w:pPr>
    </w:p>
    <w:p w:rsidR="007074AB" w:rsidRPr="003750F8" w:rsidRDefault="007074AB" w:rsidP="007074AB">
      <w:pPr>
        <w:pStyle w:val="a3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3750F8">
        <w:rPr>
          <w:rFonts w:asciiTheme="majorHAnsi" w:hAnsiTheme="majorHAnsi"/>
          <w:b/>
          <w:sz w:val="24"/>
          <w:szCs w:val="24"/>
          <w:u w:val="single"/>
        </w:rPr>
        <w:t>ΠΕΡΙΛΗΨΗ  ΔΙΑΚΗΡΥΞΗΣ</w:t>
      </w:r>
    </w:p>
    <w:p w:rsidR="00874540" w:rsidRDefault="00BC7865" w:rsidP="007074AB">
      <w:pPr>
        <w:pStyle w:val="a3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3750F8">
        <w:rPr>
          <w:rFonts w:asciiTheme="majorHAnsi" w:hAnsiTheme="majorHAnsi"/>
          <w:b/>
          <w:sz w:val="24"/>
          <w:szCs w:val="24"/>
          <w:u w:val="single"/>
        </w:rPr>
        <w:t>ΣΥΝΟΠΤΙΚΟΥ</w:t>
      </w:r>
      <w:r w:rsidR="00AA0CC8" w:rsidRPr="003750F8">
        <w:rPr>
          <w:rFonts w:asciiTheme="majorHAnsi" w:hAnsiTheme="majorHAnsi"/>
          <w:b/>
          <w:sz w:val="24"/>
          <w:szCs w:val="24"/>
          <w:u w:val="single"/>
        </w:rPr>
        <w:t xml:space="preserve"> ΔΙΑΓΩΝΙΣΜΟΥ ΓΙΑ </w:t>
      </w:r>
    </w:p>
    <w:p w:rsidR="00AA0CC8" w:rsidRPr="00874540" w:rsidRDefault="00AA0CC8" w:rsidP="008C4C6C">
      <w:pPr>
        <w:pStyle w:val="a3"/>
        <w:jc w:val="center"/>
        <w:rPr>
          <w:rFonts w:asciiTheme="majorHAnsi" w:hAnsiTheme="majorHAnsi"/>
          <w:b/>
          <w:caps/>
          <w:sz w:val="24"/>
          <w:szCs w:val="24"/>
          <w:u w:val="single"/>
        </w:rPr>
      </w:pPr>
      <w:r w:rsidRPr="00874540">
        <w:rPr>
          <w:rFonts w:asciiTheme="majorHAnsi" w:hAnsiTheme="majorHAnsi"/>
          <w:b/>
          <w:caps/>
          <w:sz w:val="24"/>
          <w:szCs w:val="24"/>
          <w:u w:val="single"/>
        </w:rPr>
        <w:t>«</w:t>
      </w:r>
      <w:r w:rsidR="00874540" w:rsidRPr="00874540">
        <w:rPr>
          <w:rFonts w:asciiTheme="majorHAnsi" w:hAnsiTheme="majorHAnsi"/>
          <w:b/>
          <w:caps/>
          <w:sz w:val="24"/>
          <w:szCs w:val="24"/>
          <w:u w:val="single"/>
        </w:rPr>
        <w:t xml:space="preserve">Προμήθεια </w:t>
      </w:r>
      <w:r w:rsidR="008C4C6C">
        <w:rPr>
          <w:rFonts w:asciiTheme="majorHAnsi" w:hAnsiTheme="majorHAnsi"/>
          <w:b/>
          <w:caps/>
          <w:sz w:val="24"/>
          <w:szCs w:val="24"/>
          <w:u w:val="single"/>
        </w:rPr>
        <w:t>ΕΞΟΠΛΙΣΜΟΥ ΙΔΡΥΣΗΣ ΒΡΕΦΙΚΩΝ ΤΜΗΜΑΤΩΝ</w:t>
      </w:r>
      <w:r w:rsidRPr="00874540">
        <w:rPr>
          <w:rFonts w:asciiTheme="majorHAnsi" w:hAnsiTheme="majorHAnsi"/>
          <w:b/>
          <w:caps/>
          <w:sz w:val="24"/>
          <w:szCs w:val="24"/>
          <w:u w:val="single"/>
        </w:rPr>
        <w:t xml:space="preserve">» </w:t>
      </w:r>
    </w:p>
    <w:p w:rsidR="007074AB" w:rsidRPr="003750F8" w:rsidRDefault="007074AB" w:rsidP="007074AB">
      <w:pPr>
        <w:pStyle w:val="a3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</w:p>
    <w:p w:rsidR="007074AB" w:rsidRPr="0073758B" w:rsidRDefault="00AA0CC8" w:rsidP="007074AB">
      <w:pPr>
        <w:pStyle w:val="a3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73758B">
        <w:rPr>
          <w:rFonts w:asciiTheme="majorHAnsi" w:hAnsiTheme="majorHAnsi" w:cs="Arial"/>
          <w:color w:val="000000"/>
          <w:sz w:val="24"/>
          <w:szCs w:val="24"/>
        </w:rPr>
        <w:t>Ο Δήμος Χαϊδαρίου δ</w:t>
      </w:r>
      <w:r w:rsidR="007074AB" w:rsidRPr="0073758B">
        <w:rPr>
          <w:rFonts w:asciiTheme="majorHAnsi" w:hAnsiTheme="majorHAnsi" w:cs="Arial"/>
          <w:color w:val="000000"/>
          <w:sz w:val="24"/>
          <w:szCs w:val="24"/>
        </w:rPr>
        <w:t xml:space="preserve">ιακηρύσσει </w:t>
      </w:r>
      <w:r w:rsidR="00BC7865" w:rsidRPr="0073758B">
        <w:rPr>
          <w:rFonts w:asciiTheme="majorHAnsi" w:hAnsiTheme="majorHAnsi" w:cs="Arial"/>
          <w:color w:val="000000"/>
          <w:sz w:val="24"/>
          <w:szCs w:val="24"/>
        </w:rPr>
        <w:t xml:space="preserve">Συνοπτικό </w:t>
      </w:r>
      <w:r w:rsidRPr="0073758B">
        <w:rPr>
          <w:rFonts w:asciiTheme="majorHAnsi" w:hAnsiTheme="majorHAnsi" w:cs="Arial"/>
          <w:color w:val="000000"/>
          <w:sz w:val="24"/>
          <w:szCs w:val="24"/>
        </w:rPr>
        <w:t>Δ</w:t>
      </w:r>
      <w:r w:rsidR="007074AB" w:rsidRPr="0073758B">
        <w:rPr>
          <w:rFonts w:asciiTheme="majorHAnsi" w:hAnsiTheme="majorHAnsi" w:cs="Arial"/>
          <w:color w:val="000000"/>
          <w:sz w:val="24"/>
          <w:szCs w:val="24"/>
        </w:rPr>
        <w:t>ιαγωνισμό με σφραγισμένες προσφορές για τη</w:t>
      </w:r>
      <w:r w:rsidR="00B93A47" w:rsidRPr="0073758B">
        <w:rPr>
          <w:rFonts w:asciiTheme="majorHAnsi" w:hAnsiTheme="majorHAnsi" w:cs="Arial"/>
          <w:color w:val="000000"/>
          <w:sz w:val="24"/>
          <w:szCs w:val="24"/>
        </w:rPr>
        <w:t xml:space="preserve">ν </w:t>
      </w:r>
      <w:r w:rsidR="008C4C6C" w:rsidRPr="008C4C6C">
        <w:rPr>
          <w:rFonts w:asciiTheme="majorHAnsi" w:hAnsiTheme="majorHAnsi" w:cs="Arial"/>
          <w:b/>
          <w:color w:val="000000"/>
          <w:sz w:val="24"/>
          <w:szCs w:val="24"/>
        </w:rPr>
        <w:t>«Προμήθεια Εξοπλισμού για την Ίδρυση 4 Βρεφικών Τμημάτων»</w:t>
      </w:r>
      <w:r w:rsidR="007074AB" w:rsidRPr="0073758B">
        <w:rPr>
          <w:rFonts w:asciiTheme="majorHAnsi" w:hAnsiTheme="majorHAnsi" w:cs="Arial"/>
          <w:color w:val="000000"/>
          <w:sz w:val="24"/>
          <w:szCs w:val="24"/>
        </w:rPr>
        <w:t xml:space="preserve">, με κριτήριο κατακύρωσης </w:t>
      </w:r>
      <w:r w:rsidR="00BC7865" w:rsidRPr="0073758B">
        <w:rPr>
          <w:rFonts w:asciiTheme="majorHAnsi" w:hAnsiTheme="majorHAnsi"/>
          <w:b/>
          <w:color w:val="000000" w:themeColor="text1"/>
          <w:sz w:val="24"/>
          <w:szCs w:val="24"/>
        </w:rPr>
        <w:t>την πλέον συμφέρουσα από οικονομική άποψη προσφορά, βάσει τιμής</w:t>
      </w:r>
      <w:r w:rsidR="007074AB" w:rsidRPr="0073758B">
        <w:rPr>
          <w:rFonts w:asciiTheme="majorHAnsi" w:hAnsiTheme="majorHAnsi" w:cs="Arial"/>
          <w:b/>
          <w:color w:val="000000"/>
          <w:sz w:val="24"/>
          <w:szCs w:val="24"/>
        </w:rPr>
        <w:t xml:space="preserve"> </w:t>
      </w:r>
      <w:r w:rsidR="007074AB" w:rsidRPr="0073758B">
        <w:rPr>
          <w:rFonts w:asciiTheme="majorHAnsi" w:hAnsiTheme="majorHAnsi" w:cs="Arial"/>
          <w:color w:val="000000"/>
          <w:sz w:val="24"/>
          <w:szCs w:val="24"/>
        </w:rPr>
        <w:t>για το σύνολο των ειδών, συνολικής προϋπολογισθείσης αξίας</w:t>
      </w:r>
      <w:r w:rsidR="00874540" w:rsidRPr="0073758B">
        <w:rPr>
          <w:rFonts w:asciiTheme="majorHAnsi" w:hAnsiTheme="majorHAnsi"/>
          <w:sz w:val="24"/>
          <w:szCs w:val="24"/>
        </w:rPr>
        <w:t xml:space="preserve"> </w:t>
      </w:r>
      <w:r w:rsidR="00874540" w:rsidRPr="0073758B">
        <w:rPr>
          <w:rFonts w:asciiTheme="majorHAnsi" w:hAnsiTheme="majorHAnsi" w:cs="Arial"/>
          <w:b/>
          <w:sz w:val="24"/>
          <w:szCs w:val="24"/>
        </w:rPr>
        <w:t>€</w:t>
      </w:r>
      <w:r w:rsidR="00671222" w:rsidRPr="00671222">
        <w:rPr>
          <w:rFonts w:asciiTheme="majorHAnsi" w:hAnsiTheme="majorHAnsi" w:cs="Arial"/>
          <w:b/>
          <w:sz w:val="24"/>
          <w:szCs w:val="24"/>
        </w:rPr>
        <w:t>49</w:t>
      </w:r>
      <w:r w:rsidR="00874540" w:rsidRPr="0073758B">
        <w:rPr>
          <w:rFonts w:asciiTheme="majorHAnsi" w:hAnsiTheme="majorHAnsi" w:cs="Arial"/>
          <w:b/>
          <w:sz w:val="24"/>
          <w:szCs w:val="24"/>
        </w:rPr>
        <w:t>.</w:t>
      </w:r>
      <w:r w:rsidR="008C4C6C">
        <w:rPr>
          <w:rFonts w:asciiTheme="majorHAnsi" w:hAnsiTheme="majorHAnsi" w:cs="Arial"/>
          <w:b/>
          <w:sz w:val="24"/>
          <w:szCs w:val="24"/>
        </w:rPr>
        <w:t>748</w:t>
      </w:r>
      <w:r w:rsidR="00874540" w:rsidRPr="0073758B">
        <w:rPr>
          <w:rFonts w:asciiTheme="majorHAnsi" w:hAnsiTheme="majorHAnsi" w:cs="Arial"/>
          <w:b/>
          <w:sz w:val="24"/>
          <w:szCs w:val="24"/>
        </w:rPr>
        <w:t>,</w:t>
      </w:r>
      <w:r w:rsidR="008C4C6C">
        <w:rPr>
          <w:rFonts w:asciiTheme="majorHAnsi" w:hAnsiTheme="majorHAnsi" w:cs="Arial"/>
          <w:b/>
          <w:sz w:val="24"/>
          <w:szCs w:val="24"/>
        </w:rPr>
        <w:t>80</w:t>
      </w:r>
      <w:r w:rsidR="00874540" w:rsidRPr="0073758B">
        <w:rPr>
          <w:rFonts w:asciiTheme="majorHAnsi" w:hAnsiTheme="majorHAnsi" w:cs="Arial"/>
          <w:b/>
          <w:sz w:val="24"/>
          <w:szCs w:val="24"/>
        </w:rPr>
        <w:t xml:space="preserve"> </w:t>
      </w:r>
      <w:r w:rsidR="00874540" w:rsidRPr="0073758B">
        <w:rPr>
          <w:rFonts w:asciiTheme="majorHAnsi" w:hAnsiTheme="majorHAnsi"/>
          <w:b/>
          <w:sz w:val="24"/>
          <w:szCs w:val="24"/>
        </w:rPr>
        <w:t xml:space="preserve"> </w:t>
      </w:r>
      <w:r w:rsidR="007074AB" w:rsidRPr="0073758B">
        <w:rPr>
          <w:rFonts w:asciiTheme="majorHAnsi" w:hAnsiTheme="majorHAnsi" w:cs="Arial"/>
          <w:color w:val="000000"/>
          <w:sz w:val="24"/>
          <w:szCs w:val="24"/>
        </w:rPr>
        <w:t>συμπεριλαμβανομένου του ΦΠΑ</w:t>
      </w:r>
      <w:r w:rsidR="00BC7865" w:rsidRPr="0073758B">
        <w:rPr>
          <w:rFonts w:asciiTheme="majorHAnsi" w:hAnsiTheme="majorHAnsi" w:cs="Arial"/>
          <w:color w:val="000000"/>
          <w:sz w:val="24"/>
          <w:szCs w:val="24"/>
        </w:rPr>
        <w:t xml:space="preserve"> 24%</w:t>
      </w:r>
      <w:r w:rsidR="00874540" w:rsidRPr="0073758B">
        <w:rPr>
          <w:rFonts w:asciiTheme="majorHAnsi" w:hAnsiTheme="majorHAnsi" w:cs="Arial"/>
          <w:color w:val="000000"/>
          <w:sz w:val="24"/>
          <w:szCs w:val="24"/>
        </w:rPr>
        <w:t>,</w:t>
      </w:r>
      <w:r w:rsidR="00874540" w:rsidRPr="0073758B">
        <w:rPr>
          <w:rFonts w:asciiTheme="majorHAnsi" w:hAnsiTheme="majorHAnsi" w:cs="Arial"/>
          <w:sz w:val="24"/>
          <w:szCs w:val="24"/>
        </w:rPr>
        <w:t xml:space="preserve"> τ</w:t>
      </w:r>
      <w:r w:rsidR="00BF2442" w:rsidRPr="0073758B">
        <w:rPr>
          <w:rFonts w:asciiTheme="majorHAnsi" w:hAnsiTheme="majorHAnsi" w:cs="Arial"/>
          <w:sz w:val="24"/>
          <w:szCs w:val="24"/>
        </w:rPr>
        <w:t>ο</w:t>
      </w:r>
      <w:r w:rsidR="00874540" w:rsidRPr="0073758B">
        <w:rPr>
          <w:rFonts w:asciiTheme="majorHAnsi" w:hAnsiTheme="majorHAnsi" w:cs="Arial"/>
          <w:sz w:val="24"/>
          <w:szCs w:val="24"/>
        </w:rPr>
        <w:t xml:space="preserve"> οποί</w:t>
      </w:r>
      <w:r w:rsidR="00BF2442" w:rsidRPr="0073758B">
        <w:rPr>
          <w:rFonts w:asciiTheme="majorHAnsi" w:hAnsiTheme="majorHAnsi" w:cs="Arial"/>
          <w:sz w:val="24"/>
          <w:szCs w:val="24"/>
        </w:rPr>
        <w:t>ο</w:t>
      </w:r>
      <w:r w:rsidR="00874540" w:rsidRPr="0073758B">
        <w:rPr>
          <w:rFonts w:asciiTheme="majorHAnsi" w:hAnsiTheme="majorHAnsi" w:cs="Arial"/>
          <w:sz w:val="24"/>
          <w:szCs w:val="24"/>
        </w:rPr>
        <w:t xml:space="preserve"> θα βαρύνει τον προϋπολογισμό του οικονομικού έτους </w:t>
      </w:r>
      <w:r w:rsidR="00671222" w:rsidRPr="00671222">
        <w:rPr>
          <w:rFonts w:asciiTheme="majorHAnsi" w:hAnsiTheme="majorHAnsi" w:cs="Arial"/>
          <w:sz w:val="24"/>
          <w:szCs w:val="24"/>
        </w:rPr>
        <w:t>2019</w:t>
      </w:r>
      <w:r w:rsidR="007074AB" w:rsidRPr="0073758B">
        <w:rPr>
          <w:rFonts w:asciiTheme="majorHAnsi" w:hAnsiTheme="majorHAnsi" w:cs="Arial"/>
          <w:color w:val="000000"/>
          <w:sz w:val="24"/>
          <w:szCs w:val="24"/>
        </w:rPr>
        <w:t>.</w:t>
      </w:r>
    </w:p>
    <w:p w:rsidR="00D611A4" w:rsidRPr="0073758B" w:rsidRDefault="00D611A4" w:rsidP="007074AB">
      <w:pPr>
        <w:pStyle w:val="a3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7074AB" w:rsidRPr="0073758B" w:rsidRDefault="007074AB" w:rsidP="007074AB">
      <w:pPr>
        <w:pStyle w:val="a3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73758B">
        <w:rPr>
          <w:rFonts w:asciiTheme="majorHAnsi" w:hAnsiTheme="majorHAnsi" w:cs="Arial"/>
          <w:color w:val="000000"/>
          <w:sz w:val="24"/>
          <w:szCs w:val="24"/>
        </w:rPr>
        <w:t>Ο διαγωνισμός θα γίνει στην αίθουσα συνεδριάσεων Δημοτικού Συμβουλίου του Δήμου Χαϊδαρίου</w:t>
      </w:r>
      <w:r w:rsidR="00AA0CC8" w:rsidRPr="0073758B">
        <w:rPr>
          <w:rFonts w:asciiTheme="majorHAnsi" w:hAnsiTheme="majorHAnsi" w:cs="Arial"/>
          <w:color w:val="000000"/>
          <w:sz w:val="24"/>
          <w:szCs w:val="24"/>
        </w:rPr>
        <w:t>,</w:t>
      </w:r>
      <w:r w:rsidRPr="0073758B">
        <w:rPr>
          <w:rFonts w:asciiTheme="majorHAnsi" w:hAnsiTheme="majorHAnsi" w:cs="Arial"/>
          <w:color w:val="000000"/>
          <w:sz w:val="24"/>
          <w:szCs w:val="24"/>
        </w:rPr>
        <w:t xml:space="preserve"> στην </w:t>
      </w:r>
      <w:r w:rsidR="003750F8" w:rsidRPr="0073758B">
        <w:rPr>
          <w:rFonts w:asciiTheme="majorHAnsi" w:hAnsiTheme="majorHAnsi" w:cs="Arial"/>
          <w:color w:val="000000"/>
          <w:sz w:val="24"/>
          <w:szCs w:val="24"/>
        </w:rPr>
        <w:t xml:space="preserve">οδό </w:t>
      </w:r>
      <w:r w:rsidRPr="0073758B">
        <w:rPr>
          <w:rFonts w:asciiTheme="majorHAnsi" w:hAnsiTheme="majorHAnsi" w:cs="Arial"/>
          <w:color w:val="000000"/>
          <w:sz w:val="24"/>
          <w:szCs w:val="24"/>
        </w:rPr>
        <w:t>Στρ. Καραϊσκάκη 138 &amp; Επαύλεως</w:t>
      </w:r>
      <w:r w:rsidR="00AA0CC8" w:rsidRPr="0073758B">
        <w:rPr>
          <w:rFonts w:asciiTheme="majorHAnsi" w:hAnsiTheme="majorHAnsi" w:cs="Arial"/>
          <w:color w:val="000000"/>
          <w:sz w:val="24"/>
          <w:szCs w:val="24"/>
        </w:rPr>
        <w:t>,</w:t>
      </w:r>
      <w:r w:rsidRPr="0073758B">
        <w:rPr>
          <w:rFonts w:asciiTheme="majorHAnsi" w:hAnsiTheme="majorHAnsi" w:cs="Arial"/>
          <w:color w:val="000000"/>
          <w:sz w:val="24"/>
          <w:szCs w:val="24"/>
        </w:rPr>
        <w:t xml:space="preserve"> 2ος όροφος</w:t>
      </w:r>
      <w:r w:rsidR="003750F8" w:rsidRPr="0073758B">
        <w:rPr>
          <w:rFonts w:asciiTheme="majorHAnsi" w:hAnsiTheme="majorHAnsi" w:cs="Arial"/>
          <w:color w:val="000000"/>
          <w:sz w:val="24"/>
          <w:szCs w:val="24"/>
        </w:rPr>
        <w:t>,</w:t>
      </w:r>
      <w:r w:rsidRPr="0073758B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73758B">
        <w:rPr>
          <w:rFonts w:asciiTheme="majorHAnsi" w:hAnsiTheme="majorHAnsi" w:cs="Arial"/>
          <w:b/>
          <w:color w:val="000000"/>
          <w:sz w:val="24"/>
          <w:szCs w:val="24"/>
        </w:rPr>
        <w:t xml:space="preserve">την </w:t>
      </w:r>
      <w:r w:rsidR="008C4C6C">
        <w:rPr>
          <w:rFonts w:asciiTheme="majorHAnsi" w:hAnsiTheme="majorHAnsi" w:cs="Arial"/>
          <w:b/>
          <w:color w:val="000000"/>
          <w:sz w:val="24"/>
          <w:szCs w:val="24"/>
        </w:rPr>
        <w:t>Τρίτη</w:t>
      </w:r>
      <w:r w:rsidRPr="0073758B">
        <w:rPr>
          <w:rFonts w:asciiTheme="majorHAnsi" w:hAnsiTheme="majorHAnsi" w:cs="Arial"/>
          <w:b/>
          <w:color w:val="000000"/>
          <w:sz w:val="24"/>
          <w:szCs w:val="24"/>
        </w:rPr>
        <w:t xml:space="preserve"> </w:t>
      </w:r>
      <w:r w:rsidR="008C4C6C">
        <w:rPr>
          <w:rFonts w:asciiTheme="majorHAnsi" w:hAnsiTheme="majorHAnsi" w:cs="Arial"/>
          <w:b/>
          <w:color w:val="000000"/>
          <w:sz w:val="24"/>
          <w:szCs w:val="24"/>
        </w:rPr>
        <w:t>18</w:t>
      </w:r>
      <w:r w:rsidR="00BC7865" w:rsidRPr="0073758B">
        <w:rPr>
          <w:rFonts w:asciiTheme="majorHAnsi" w:hAnsiTheme="majorHAnsi" w:cs="Arial"/>
          <w:b/>
          <w:color w:val="000000"/>
          <w:sz w:val="24"/>
          <w:szCs w:val="24"/>
        </w:rPr>
        <w:t xml:space="preserve"> </w:t>
      </w:r>
      <w:r w:rsidR="00671222">
        <w:rPr>
          <w:rFonts w:asciiTheme="majorHAnsi" w:hAnsiTheme="majorHAnsi" w:cs="Arial"/>
          <w:b/>
          <w:color w:val="000000"/>
          <w:sz w:val="24"/>
          <w:szCs w:val="24"/>
        </w:rPr>
        <w:t>Ιουνίου</w:t>
      </w:r>
      <w:r w:rsidR="00DC4FF8" w:rsidRPr="0073758B">
        <w:rPr>
          <w:rFonts w:asciiTheme="majorHAnsi" w:hAnsiTheme="majorHAnsi" w:cs="Arial"/>
          <w:b/>
          <w:color w:val="000000"/>
          <w:sz w:val="24"/>
          <w:szCs w:val="24"/>
        </w:rPr>
        <w:t xml:space="preserve"> </w:t>
      </w:r>
      <w:r w:rsidR="00671222">
        <w:rPr>
          <w:rFonts w:asciiTheme="majorHAnsi" w:hAnsiTheme="majorHAnsi" w:cs="Arial"/>
          <w:b/>
          <w:color w:val="000000"/>
          <w:sz w:val="24"/>
          <w:szCs w:val="24"/>
        </w:rPr>
        <w:t>2019</w:t>
      </w:r>
      <w:r w:rsidRPr="0073758B">
        <w:rPr>
          <w:rFonts w:asciiTheme="majorHAnsi" w:hAnsiTheme="majorHAnsi" w:cs="Arial"/>
          <w:color w:val="000000"/>
          <w:sz w:val="24"/>
          <w:szCs w:val="24"/>
        </w:rPr>
        <w:t xml:space="preserve"> και ώρα </w:t>
      </w:r>
      <w:r w:rsidR="005A5EA7" w:rsidRPr="0073758B">
        <w:rPr>
          <w:rFonts w:asciiTheme="majorHAnsi" w:hAnsiTheme="majorHAnsi" w:cs="Arial"/>
          <w:b/>
          <w:color w:val="000000"/>
          <w:sz w:val="24"/>
          <w:szCs w:val="24"/>
        </w:rPr>
        <w:t>09</w:t>
      </w:r>
      <w:r w:rsidRPr="0073758B">
        <w:rPr>
          <w:rFonts w:asciiTheme="majorHAnsi" w:hAnsiTheme="majorHAnsi" w:cs="Arial"/>
          <w:b/>
          <w:color w:val="000000"/>
          <w:sz w:val="24"/>
          <w:szCs w:val="24"/>
        </w:rPr>
        <w:t>:</w:t>
      </w:r>
      <w:r w:rsidR="00DC4FF8" w:rsidRPr="0073758B">
        <w:rPr>
          <w:rFonts w:asciiTheme="majorHAnsi" w:hAnsiTheme="majorHAnsi" w:cs="Arial"/>
          <w:b/>
          <w:color w:val="000000"/>
          <w:sz w:val="24"/>
          <w:szCs w:val="24"/>
        </w:rPr>
        <w:t>00</w:t>
      </w:r>
      <w:r w:rsidRPr="0073758B">
        <w:rPr>
          <w:rFonts w:asciiTheme="majorHAnsi" w:hAnsiTheme="majorHAnsi" w:cs="Arial"/>
          <w:b/>
          <w:color w:val="000000"/>
          <w:sz w:val="24"/>
          <w:szCs w:val="24"/>
        </w:rPr>
        <w:t xml:space="preserve"> </w:t>
      </w:r>
      <w:proofErr w:type="spellStart"/>
      <w:r w:rsidRPr="0073758B">
        <w:rPr>
          <w:rFonts w:asciiTheme="majorHAnsi" w:hAnsiTheme="majorHAnsi" w:cs="Arial"/>
          <w:b/>
          <w:color w:val="000000"/>
          <w:sz w:val="24"/>
          <w:szCs w:val="24"/>
        </w:rPr>
        <w:t>π.μ</w:t>
      </w:r>
      <w:proofErr w:type="spellEnd"/>
      <w:r w:rsidRPr="0073758B">
        <w:rPr>
          <w:rFonts w:asciiTheme="majorHAnsi" w:hAnsiTheme="majorHAnsi" w:cs="Arial"/>
          <w:b/>
          <w:color w:val="000000"/>
          <w:sz w:val="24"/>
          <w:szCs w:val="24"/>
        </w:rPr>
        <w:t xml:space="preserve">. έως </w:t>
      </w:r>
      <w:r w:rsidR="00DC4FF8" w:rsidRPr="0073758B">
        <w:rPr>
          <w:rFonts w:asciiTheme="majorHAnsi" w:hAnsiTheme="majorHAnsi" w:cs="Arial"/>
          <w:b/>
          <w:color w:val="000000"/>
          <w:sz w:val="24"/>
          <w:szCs w:val="24"/>
        </w:rPr>
        <w:t>09</w:t>
      </w:r>
      <w:r w:rsidRPr="0073758B">
        <w:rPr>
          <w:rFonts w:asciiTheme="majorHAnsi" w:hAnsiTheme="majorHAnsi" w:cs="Arial"/>
          <w:b/>
          <w:color w:val="000000"/>
          <w:sz w:val="24"/>
          <w:szCs w:val="24"/>
        </w:rPr>
        <w:t>:</w:t>
      </w:r>
      <w:r w:rsidR="00DC4FF8" w:rsidRPr="0073758B">
        <w:rPr>
          <w:rFonts w:asciiTheme="majorHAnsi" w:hAnsiTheme="majorHAnsi" w:cs="Arial"/>
          <w:b/>
          <w:color w:val="000000"/>
          <w:sz w:val="24"/>
          <w:szCs w:val="24"/>
        </w:rPr>
        <w:t>30</w:t>
      </w:r>
      <w:r w:rsidRPr="0073758B">
        <w:rPr>
          <w:rFonts w:asciiTheme="majorHAnsi" w:hAnsiTheme="majorHAnsi" w:cs="Arial"/>
          <w:b/>
          <w:color w:val="000000"/>
          <w:sz w:val="24"/>
          <w:szCs w:val="24"/>
        </w:rPr>
        <w:t xml:space="preserve"> </w:t>
      </w:r>
      <w:proofErr w:type="spellStart"/>
      <w:r w:rsidRPr="0073758B">
        <w:rPr>
          <w:rFonts w:asciiTheme="majorHAnsi" w:hAnsiTheme="majorHAnsi" w:cs="Arial"/>
          <w:b/>
          <w:color w:val="000000"/>
          <w:sz w:val="24"/>
          <w:szCs w:val="24"/>
        </w:rPr>
        <w:t>π.μ</w:t>
      </w:r>
      <w:proofErr w:type="spellEnd"/>
      <w:r w:rsidRPr="0073758B">
        <w:rPr>
          <w:rFonts w:asciiTheme="majorHAnsi" w:hAnsiTheme="majorHAnsi" w:cs="Arial"/>
          <w:color w:val="000000"/>
          <w:sz w:val="24"/>
          <w:szCs w:val="24"/>
        </w:rPr>
        <w:t xml:space="preserve">., κατά την οποία λήγει η προθεσμία παραλαβής των προσφορών και αρχίζει η διαδικασία της αποσφράγισης, ενώπιον αρμόδιας Επιτροπής. </w:t>
      </w:r>
      <w:r w:rsidR="00BB6785" w:rsidRPr="0073758B">
        <w:rPr>
          <w:rFonts w:asciiTheme="majorHAnsi" w:hAnsiTheme="majorHAnsi" w:cs="Arial"/>
          <w:color w:val="000000"/>
          <w:sz w:val="24"/>
          <w:szCs w:val="24"/>
        </w:rPr>
        <w:t>Στην περίπτωση αποστολής των προσφορών ταχυδρομικώς</w:t>
      </w:r>
      <w:r w:rsidRPr="0073758B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BB6785" w:rsidRPr="0073758B">
        <w:rPr>
          <w:rFonts w:asciiTheme="majorHAnsi" w:hAnsiTheme="majorHAnsi" w:cs="Arial"/>
          <w:color w:val="000000"/>
          <w:sz w:val="24"/>
          <w:szCs w:val="24"/>
        </w:rPr>
        <w:t>ή με</w:t>
      </w:r>
      <w:r w:rsidRPr="0073758B">
        <w:rPr>
          <w:rFonts w:asciiTheme="majorHAnsi" w:hAnsiTheme="majorHAnsi" w:cs="Arial"/>
          <w:color w:val="000000"/>
          <w:sz w:val="24"/>
          <w:szCs w:val="24"/>
        </w:rPr>
        <w:t xml:space="preserve"> οποιοδήποτε </w:t>
      </w:r>
      <w:r w:rsidR="00806B12" w:rsidRPr="0073758B">
        <w:rPr>
          <w:rFonts w:asciiTheme="majorHAnsi" w:hAnsiTheme="majorHAnsi" w:cs="Arial"/>
          <w:color w:val="000000"/>
          <w:sz w:val="24"/>
          <w:szCs w:val="24"/>
        </w:rPr>
        <w:t xml:space="preserve">άλλο </w:t>
      </w:r>
      <w:r w:rsidRPr="0073758B">
        <w:rPr>
          <w:rFonts w:asciiTheme="majorHAnsi" w:hAnsiTheme="majorHAnsi" w:cs="Arial"/>
          <w:color w:val="000000"/>
          <w:sz w:val="24"/>
          <w:szCs w:val="24"/>
        </w:rPr>
        <w:t xml:space="preserve">τρόπο </w:t>
      </w:r>
      <w:r w:rsidR="00806B12" w:rsidRPr="0073758B">
        <w:rPr>
          <w:rFonts w:asciiTheme="majorHAnsi" w:hAnsiTheme="majorHAnsi" w:cs="Arial"/>
          <w:color w:val="000000"/>
          <w:sz w:val="24"/>
          <w:szCs w:val="24"/>
        </w:rPr>
        <w:t>παραλαμβάνονται με απόδειξη</w:t>
      </w:r>
      <w:r w:rsidR="00DC4FF8" w:rsidRPr="0073758B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806B12" w:rsidRPr="0073758B">
        <w:rPr>
          <w:rFonts w:asciiTheme="majorHAnsi" w:hAnsiTheme="majorHAnsi" w:cs="Arial"/>
          <w:color w:val="000000"/>
          <w:sz w:val="24"/>
          <w:szCs w:val="24"/>
        </w:rPr>
        <w:t xml:space="preserve">και </w:t>
      </w:r>
      <w:r w:rsidRPr="0073758B">
        <w:rPr>
          <w:rFonts w:asciiTheme="majorHAnsi" w:hAnsiTheme="majorHAnsi" w:cs="Arial"/>
          <w:color w:val="000000"/>
          <w:sz w:val="24"/>
          <w:szCs w:val="24"/>
        </w:rPr>
        <w:t xml:space="preserve">με απαραίτητη προϋπόθεση ότι αυτές θα περιέρχονται στην υπηρεσία μέχρι </w:t>
      </w:r>
      <w:r w:rsidR="00DC4FF8" w:rsidRPr="0073758B">
        <w:rPr>
          <w:rFonts w:asciiTheme="majorHAnsi" w:hAnsiTheme="majorHAnsi" w:cs="Arial"/>
          <w:color w:val="000000"/>
          <w:sz w:val="24"/>
          <w:szCs w:val="24"/>
        </w:rPr>
        <w:t>στις 1</w:t>
      </w:r>
      <w:r w:rsidR="00BC7865" w:rsidRPr="0073758B">
        <w:rPr>
          <w:rFonts w:asciiTheme="majorHAnsi" w:hAnsiTheme="majorHAnsi" w:cs="Arial"/>
          <w:color w:val="000000"/>
          <w:sz w:val="24"/>
          <w:szCs w:val="24"/>
        </w:rPr>
        <w:t>5:0</w:t>
      </w:r>
      <w:r w:rsidR="00DC4FF8" w:rsidRPr="0073758B">
        <w:rPr>
          <w:rFonts w:asciiTheme="majorHAnsi" w:hAnsiTheme="majorHAnsi" w:cs="Arial"/>
          <w:color w:val="000000"/>
          <w:sz w:val="24"/>
          <w:szCs w:val="24"/>
        </w:rPr>
        <w:t xml:space="preserve">0μ.μ. </w:t>
      </w:r>
      <w:r w:rsidRPr="0073758B">
        <w:rPr>
          <w:rFonts w:asciiTheme="majorHAnsi" w:hAnsiTheme="majorHAnsi" w:cs="Arial"/>
          <w:color w:val="000000"/>
          <w:sz w:val="24"/>
          <w:szCs w:val="24"/>
        </w:rPr>
        <w:t>την προηγουμένη της ημερομηνίας διενέργειας του διαγωνισμού</w:t>
      </w:r>
      <w:r w:rsidR="003750F8" w:rsidRPr="0073758B">
        <w:rPr>
          <w:rFonts w:asciiTheme="majorHAnsi" w:hAnsiTheme="majorHAnsi" w:cs="Arial"/>
          <w:color w:val="000000"/>
          <w:sz w:val="24"/>
          <w:szCs w:val="24"/>
        </w:rPr>
        <w:t xml:space="preserve">, ήτοι </w:t>
      </w:r>
      <w:r w:rsidR="008C4C6C">
        <w:rPr>
          <w:rFonts w:asciiTheme="majorHAnsi" w:hAnsiTheme="majorHAnsi" w:cs="Arial"/>
          <w:color w:val="000000"/>
          <w:sz w:val="24"/>
          <w:szCs w:val="24"/>
        </w:rPr>
        <w:t>Παρασκευή</w:t>
      </w:r>
      <w:r w:rsidR="003750F8" w:rsidRPr="0073758B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8C4C6C">
        <w:rPr>
          <w:rFonts w:asciiTheme="majorHAnsi" w:hAnsiTheme="majorHAnsi" w:cs="Arial"/>
          <w:color w:val="000000"/>
          <w:sz w:val="24"/>
          <w:szCs w:val="24"/>
        </w:rPr>
        <w:t>14</w:t>
      </w:r>
      <w:r w:rsidR="003750F8" w:rsidRPr="0073758B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671222">
        <w:rPr>
          <w:rFonts w:asciiTheme="majorHAnsi" w:hAnsiTheme="majorHAnsi" w:cs="Arial"/>
          <w:color w:val="000000"/>
          <w:sz w:val="24"/>
          <w:szCs w:val="24"/>
        </w:rPr>
        <w:t>Ιουνίου</w:t>
      </w:r>
      <w:r w:rsidR="003750F8" w:rsidRPr="0073758B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671222">
        <w:rPr>
          <w:rFonts w:asciiTheme="majorHAnsi" w:hAnsiTheme="majorHAnsi" w:cs="Arial"/>
          <w:color w:val="000000"/>
          <w:sz w:val="24"/>
          <w:szCs w:val="24"/>
        </w:rPr>
        <w:t>2019</w:t>
      </w:r>
      <w:r w:rsidR="00806B12" w:rsidRPr="0073758B">
        <w:rPr>
          <w:rFonts w:asciiTheme="majorHAnsi" w:hAnsiTheme="majorHAnsi" w:cs="Arial"/>
          <w:color w:val="000000"/>
          <w:sz w:val="24"/>
          <w:szCs w:val="24"/>
        </w:rPr>
        <w:t>.</w:t>
      </w:r>
    </w:p>
    <w:p w:rsidR="00E03284" w:rsidRPr="0073758B" w:rsidRDefault="00E03284" w:rsidP="007074AB">
      <w:pPr>
        <w:pStyle w:val="a3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806B12" w:rsidRPr="0073758B" w:rsidRDefault="00BF2442" w:rsidP="007074AB">
      <w:pPr>
        <w:pStyle w:val="a3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73758B">
        <w:rPr>
          <w:rFonts w:asciiTheme="majorHAnsi" w:hAnsiTheme="majorHAnsi" w:cs="Arial"/>
          <w:color w:val="000000"/>
          <w:sz w:val="24"/>
          <w:szCs w:val="24"/>
        </w:rPr>
        <w:t xml:space="preserve">Δεν ορίζεται </w:t>
      </w:r>
      <w:r w:rsidR="00806B12" w:rsidRPr="0073758B">
        <w:rPr>
          <w:rFonts w:asciiTheme="majorHAnsi" w:hAnsiTheme="majorHAnsi" w:cs="Arial"/>
          <w:color w:val="000000"/>
          <w:sz w:val="24"/>
          <w:szCs w:val="24"/>
        </w:rPr>
        <w:t xml:space="preserve">εγγύηση συμμετοχής </w:t>
      </w:r>
    </w:p>
    <w:p w:rsidR="00E03284" w:rsidRPr="0073758B" w:rsidRDefault="00E03284" w:rsidP="007074AB">
      <w:pPr>
        <w:pStyle w:val="a3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E03284" w:rsidRPr="003750F8" w:rsidRDefault="00E03284" w:rsidP="007074AB">
      <w:pPr>
        <w:pStyle w:val="a3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73758B">
        <w:rPr>
          <w:rFonts w:asciiTheme="majorHAnsi" w:hAnsiTheme="majorHAnsi" w:cs="Arial"/>
          <w:color w:val="000000"/>
          <w:sz w:val="24"/>
          <w:szCs w:val="24"/>
        </w:rPr>
        <w:t>Οι ενδιαφερόμενοι μπορούν να ζητήσουν τα τεύχη του διαγωνισμού (</w:t>
      </w:r>
      <w:r w:rsidR="003750F8" w:rsidRPr="0073758B">
        <w:rPr>
          <w:rFonts w:asciiTheme="majorHAnsi" w:hAnsiTheme="majorHAnsi" w:cs="Arial"/>
          <w:b/>
          <w:color w:val="000000"/>
          <w:sz w:val="24"/>
          <w:szCs w:val="24"/>
        </w:rPr>
        <w:t xml:space="preserve">Διακήρυξη </w:t>
      </w:r>
      <w:r w:rsidR="003750F8" w:rsidRPr="0073758B">
        <w:rPr>
          <w:rFonts w:asciiTheme="majorHAnsi" w:hAnsiTheme="majorHAnsi" w:cs="Arial"/>
          <w:color w:val="000000"/>
          <w:sz w:val="24"/>
          <w:szCs w:val="24"/>
        </w:rPr>
        <w:t xml:space="preserve">και την </w:t>
      </w:r>
      <w:r w:rsidR="003750F8" w:rsidRPr="0073758B">
        <w:rPr>
          <w:rFonts w:asciiTheme="majorHAnsi" w:hAnsiTheme="majorHAnsi" w:cs="Arial"/>
          <w:b/>
          <w:color w:val="000000"/>
          <w:sz w:val="24"/>
          <w:szCs w:val="24"/>
        </w:rPr>
        <w:t xml:space="preserve"> </w:t>
      </w:r>
      <w:r w:rsidRPr="0073758B">
        <w:rPr>
          <w:rFonts w:asciiTheme="majorHAnsi" w:hAnsiTheme="majorHAnsi" w:cs="Arial"/>
          <w:b/>
          <w:color w:val="000000"/>
          <w:sz w:val="24"/>
          <w:szCs w:val="24"/>
        </w:rPr>
        <w:t xml:space="preserve">Μελέτη – </w:t>
      </w:r>
      <w:r w:rsidR="00F01301">
        <w:rPr>
          <w:rFonts w:asciiTheme="majorHAnsi" w:hAnsiTheme="majorHAnsi" w:cs="Arial"/>
          <w:b/>
          <w:color w:val="000000"/>
          <w:sz w:val="24"/>
          <w:szCs w:val="24"/>
        </w:rPr>
        <w:t>Έντυπα Οικονομικής Προσφοράς</w:t>
      </w:r>
      <w:r w:rsidR="00F01301" w:rsidRPr="00F01301">
        <w:rPr>
          <w:rFonts w:asciiTheme="majorHAnsi" w:hAnsiTheme="majorHAnsi" w:cs="Arial"/>
          <w:b/>
          <w:color w:val="000000"/>
          <w:sz w:val="24"/>
          <w:szCs w:val="24"/>
        </w:rPr>
        <w:t xml:space="preserve"> - </w:t>
      </w:r>
      <w:r w:rsidR="00F01301">
        <w:rPr>
          <w:rFonts w:asciiTheme="majorHAnsi" w:hAnsiTheme="majorHAnsi" w:cs="Arial"/>
          <w:b/>
          <w:color w:val="000000"/>
          <w:sz w:val="24"/>
          <w:szCs w:val="24"/>
        </w:rPr>
        <w:t>ΤΕΥΔ</w:t>
      </w:r>
      <w:r w:rsidRPr="0073758B">
        <w:rPr>
          <w:rFonts w:asciiTheme="majorHAnsi" w:hAnsiTheme="majorHAnsi" w:cs="Arial"/>
          <w:color w:val="000000"/>
          <w:sz w:val="24"/>
          <w:szCs w:val="24"/>
        </w:rPr>
        <w:t xml:space="preserve">) από την διαδικτυακή πύλη του Δήμου </w:t>
      </w:r>
      <w:hyperlink r:id="rId4" w:history="1">
        <w:r w:rsidRPr="0073758B">
          <w:rPr>
            <w:rStyle w:val="-"/>
            <w:rFonts w:asciiTheme="majorHAnsi" w:hAnsiTheme="majorHAnsi" w:cs="Arial"/>
            <w:sz w:val="24"/>
            <w:szCs w:val="24"/>
            <w:lang w:val="en-US"/>
          </w:rPr>
          <w:t>www</w:t>
        </w:r>
        <w:r w:rsidRPr="0073758B">
          <w:rPr>
            <w:rStyle w:val="-"/>
            <w:rFonts w:asciiTheme="majorHAnsi" w:hAnsiTheme="majorHAnsi" w:cs="Arial"/>
            <w:sz w:val="24"/>
            <w:szCs w:val="24"/>
          </w:rPr>
          <w:t>.</w:t>
        </w:r>
        <w:proofErr w:type="spellStart"/>
        <w:r w:rsidRPr="0073758B">
          <w:rPr>
            <w:rStyle w:val="-"/>
            <w:rFonts w:asciiTheme="majorHAnsi" w:hAnsiTheme="majorHAnsi" w:cs="Arial"/>
            <w:sz w:val="24"/>
            <w:szCs w:val="24"/>
            <w:lang w:val="en-US"/>
          </w:rPr>
          <w:t>haidari</w:t>
        </w:r>
        <w:proofErr w:type="spellEnd"/>
        <w:r w:rsidRPr="0073758B">
          <w:rPr>
            <w:rStyle w:val="-"/>
            <w:rFonts w:asciiTheme="majorHAnsi" w:hAnsiTheme="majorHAnsi" w:cs="Arial"/>
            <w:sz w:val="24"/>
            <w:szCs w:val="24"/>
          </w:rPr>
          <w:t>.</w:t>
        </w:r>
        <w:proofErr w:type="spellStart"/>
        <w:r w:rsidRPr="0073758B">
          <w:rPr>
            <w:rStyle w:val="-"/>
            <w:rFonts w:asciiTheme="majorHAnsi" w:hAnsiTheme="majorHAnsi" w:cs="Arial"/>
            <w:sz w:val="24"/>
            <w:szCs w:val="24"/>
            <w:lang w:val="en-US"/>
          </w:rPr>
          <w:t>gr</w:t>
        </w:r>
        <w:proofErr w:type="spellEnd"/>
      </w:hyperlink>
      <w:r w:rsidRPr="0073758B">
        <w:rPr>
          <w:rFonts w:asciiTheme="majorHAnsi" w:hAnsiTheme="majorHAnsi" w:cs="Arial"/>
          <w:color w:val="000000"/>
          <w:sz w:val="24"/>
          <w:szCs w:val="24"/>
        </w:rPr>
        <w:t xml:space="preserve">, καθώς και οποιαδήποτε άλλη πληροφορία κατά τις εργάσιμες ημέρες και ώρες, από το </w:t>
      </w:r>
      <w:r w:rsidR="003750F8" w:rsidRPr="0073758B">
        <w:rPr>
          <w:rFonts w:asciiTheme="majorHAnsi" w:hAnsiTheme="majorHAnsi" w:cs="Arial"/>
          <w:color w:val="000000"/>
          <w:sz w:val="24"/>
          <w:szCs w:val="24"/>
        </w:rPr>
        <w:t>Τμήμα</w:t>
      </w:r>
      <w:r w:rsidRPr="0073758B">
        <w:rPr>
          <w:rFonts w:asciiTheme="majorHAnsi" w:hAnsiTheme="majorHAnsi" w:cs="Arial"/>
          <w:color w:val="000000"/>
          <w:sz w:val="24"/>
          <w:szCs w:val="24"/>
        </w:rPr>
        <w:t xml:space="preserve"> Προμηθειών του Δήμου Χαϊδαρίου στα τηλέφωνα </w:t>
      </w:r>
      <w:r w:rsidRPr="0073758B">
        <w:rPr>
          <w:rFonts w:asciiTheme="majorHAnsi" w:hAnsiTheme="majorHAnsi" w:cs="Arial"/>
          <w:b/>
          <w:color w:val="000000"/>
          <w:sz w:val="24"/>
          <w:szCs w:val="24"/>
        </w:rPr>
        <w:t>21320473</w:t>
      </w:r>
      <w:r w:rsidR="00671222">
        <w:rPr>
          <w:rFonts w:asciiTheme="majorHAnsi" w:hAnsiTheme="majorHAnsi" w:cs="Arial"/>
          <w:b/>
          <w:color w:val="000000"/>
          <w:sz w:val="24"/>
          <w:szCs w:val="24"/>
        </w:rPr>
        <w:t>17</w:t>
      </w:r>
      <w:r w:rsidRPr="0073758B">
        <w:rPr>
          <w:rFonts w:asciiTheme="majorHAnsi" w:hAnsiTheme="majorHAnsi" w:cs="Arial"/>
          <w:b/>
          <w:color w:val="000000"/>
          <w:sz w:val="24"/>
          <w:szCs w:val="24"/>
        </w:rPr>
        <w:t>-318</w:t>
      </w:r>
      <w:r w:rsidRPr="0073758B">
        <w:rPr>
          <w:rFonts w:asciiTheme="majorHAnsi" w:hAnsiTheme="majorHAnsi" w:cs="Arial"/>
          <w:color w:val="000000"/>
          <w:sz w:val="24"/>
          <w:szCs w:val="24"/>
        </w:rPr>
        <w:t>.</w:t>
      </w:r>
      <w:r w:rsidRPr="003750F8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DC4FF8" w:rsidRPr="003750F8" w:rsidRDefault="00DC4FF8" w:rsidP="007074AB">
      <w:pPr>
        <w:pStyle w:val="a3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DC4FF8" w:rsidRPr="003750F8" w:rsidRDefault="00DC4FF8" w:rsidP="007074AB">
      <w:pPr>
        <w:pStyle w:val="a3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DC4FF8" w:rsidRPr="003750F8" w:rsidRDefault="00DC4FF8" w:rsidP="007074AB">
      <w:pPr>
        <w:pStyle w:val="a3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DC4FF8" w:rsidRPr="003750F8" w:rsidRDefault="00DC4FF8" w:rsidP="00DC4FF8">
      <w:pPr>
        <w:ind w:right="-667"/>
        <w:jc w:val="center"/>
        <w:rPr>
          <w:rFonts w:asciiTheme="majorHAnsi" w:eastAsia="Arial Unicode MS" w:hAnsiTheme="majorHAnsi"/>
          <w:b/>
        </w:rPr>
      </w:pPr>
      <w:r w:rsidRPr="003750F8">
        <w:rPr>
          <w:rFonts w:asciiTheme="majorHAnsi" w:eastAsia="Arial Unicode MS" w:hAnsiTheme="majorHAnsi"/>
          <w:b/>
        </w:rPr>
        <w:t>Ο  ΔΗΜΑΡΧΟΣ</w:t>
      </w:r>
    </w:p>
    <w:p w:rsidR="00DC4FF8" w:rsidRPr="003750F8" w:rsidRDefault="00DC4FF8" w:rsidP="00DC4FF8">
      <w:pPr>
        <w:ind w:right="-667"/>
        <w:jc w:val="center"/>
        <w:rPr>
          <w:rFonts w:asciiTheme="majorHAnsi" w:eastAsia="Arial Unicode MS" w:hAnsiTheme="majorHAnsi"/>
          <w:b/>
          <w:lang w:val="en-US"/>
        </w:rPr>
      </w:pPr>
    </w:p>
    <w:p w:rsidR="00DC4FF8" w:rsidRPr="003750F8" w:rsidRDefault="00DC4FF8" w:rsidP="00DC4FF8">
      <w:pPr>
        <w:ind w:right="-667"/>
        <w:jc w:val="center"/>
        <w:rPr>
          <w:rFonts w:asciiTheme="majorHAnsi" w:eastAsia="Arial Unicode MS" w:hAnsiTheme="majorHAnsi"/>
          <w:b/>
          <w:lang w:val="en-US"/>
        </w:rPr>
      </w:pPr>
    </w:p>
    <w:p w:rsidR="00DC4FF8" w:rsidRPr="003750F8" w:rsidRDefault="00DC4FF8" w:rsidP="00DC4FF8">
      <w:pPr>
        <w:ind w:right="-667"/>
        <w:jc w:val="center"/>
        <w:rPr>
          <w:rFonts w:asciiTheme="majorHAnsi" w:eastAsia="Arial Unicode MS" w:hAnsiTheme="majorHAnsi"/>
          <w:b/>
        </w:rPr>
      </w:pPr>
    </w:p>
    <w:p w:rsidR="00DC4FF8" w:rsidRPr="003750F8" w:rsidRDefault="00DC4FF8" w:rsidP="00DC4FF8">
      <w:pPr>
        <w:ind w:left="-284" w:right="-667"/>
        <w:jc w:val="center"/>
        <w:rPr>
          <w:rFonts w:asciiTheme="majorHAnsi" w:eastAsia="Arial Unicode MS" w:hAnsiTheme="majorHAnsi"/>
          <w:b/>
          <w:lang w:val="en-US"/>
        </w:rPr>
      </w:pPr>
      <w:r w:rsidRPr="003750F8">
        <w:rPr>
          <w:rFonts w:asciiTheme="majorHAnsi" w:eastAsia="Arial Unicode MS" w:hAnsiTheme="majorHAnsi"/>
          <w:b/>
          <w:lang w:val="en-US"/>
        </w:rPr>
        <w:t xml:space="preserve">        </w:t>
      </w:r>
      <w:r w:rsidRPr="003750F8">
        <w:rPr>
          <w:rFonts w:asciiTheme="majorHAnsi" w:eastAsia="Arial Unicode MS" w:hAnsiTheme="majorHAnsi"/>
          <w:b/>
        </w:rPr>
        <w:t>ΜΙΧΑΛΗΣ ΣΕΛΕΚΟΣ</w:t>
      </w:r>
    </w:p>
    <w:p w:rsidR="00DC4FF8" w:rsidRPr="003750F8" w:rsidRDefault="00DC4FF8" w:rsidP="007074AB">
      <w:pPr>
        <w:pStyle w:val="a3"/>
        <w:jc w:val="both"/>
        <w:rPr>
          <w:rFonts w:asciiTheme="majorHAnsi" w:hAnsiTheme="majorHAnsi" w:cs="Arial"/>
          <w:color w:val="000000"/>
          <w:sz w:val="24"/>
          <w:szCs w:val="24"/>
          <w:lang w:val="en-US"/>
        </w:rPr>
      </w:pPr>
    </w:p>
    <w:p w:rsidR="00DC4FF8" w:rsidRPr="003750F8" w:rsidRDefault="00DC4FF8" w:rsidP="007074AB">
      <w:pPr>
        <w:pStyle w:val="a3"/>
        <w:jc w:val="both"/>
        <w:rPr>
          <w:rFonts w:asciiTheme="majorHAnsi" w:hAnsiTheme="majorHAnsi"/>
          <w:lang w:val="en-US"/>
        </w:rPr>
      </w:pPr>
    </w:p>
    <w:sectPr w:rsidR="00DC4FF8" w:rsidRPr="003750F8" w:rsidSect="00703AF0">
      <w:pgSz w:w="11906" w:h="16838"/>
      <w:pgMar w:top="902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074AB"/>
    <w:rsid w:val="00015A71"/>
    <w:rsid w:val="000521DD"/>
    <w:rsid w:val="00055793"/>
    <w:rsid w:val="00083652"/>
    <w:rsid w:val="000E1C0A"/>
    <w:rsid w:val="00100D4F"/>
    <w:rsid w:val="00107351"/>
    <w:rsid w:val="0012695E"/>
    <w:rsid w:val="00195F4D"/>
    <w:rsid w:val="001B49ED"/>
    <w:rsid w:val="001C632E"/>
    <w:rsid w:val="001F437E"/>
    <w:rsid w:val="001F7092"/>
    <w:rsid w:val="00214D34"/>
    <w:rsid w:val="00244634"/>
    <w:rsid w:val="0028671B"/>
    <w:rsid w:val="00293379"/>
    <w:rsid w:val="00297E23"/>
    <w:rsid w:val="002A2E8C"/>
    <w:rsid w:val="002B1924"/>
    <w:rsid w:val="002B4A35"/>
    <w:rsid w:val="002B6E10"/>
    <w:rsid w:val="002D3F74"/>
    <w:rsid w:val="002E01FA"/>
    <w:rsid w:val="002E040A"/>
    <w:rsid w:val="002F090B"/>
    <w:rsid w:val="003125D8"/>
    <w:rsid w:val="0033234B"/>
    <w:rsid w:val="00371ADA"/>
    <w:rsid w:val="00374AB5"/>
    <w:rsid w:val="003750F8"/>
    <w:rsid w:val="003D0461"/>
    <w:rsid w:val="0040286C"/>
    <w:rsid w:val="00414F38"/>
    <w:rsid w:val="00424A65"/>
    <w:rsid w:val="00453F59"/>
    <w:rsid w:val="004B6872"/>
    <w:rsid w:val="00522A71"/>
    <w:rsid w:val="005A5EA7"/>
    <w:rsid w:val="005F637F"/>
    <w:rsid w:val="00621FF0"/>
    <w:rsid w:val="006226DE"/>
    <w:rsid w:val="00636CA1"/>
    <w:rsid w:val="00671222"/>
    <w:rsid w:val="006B1D92"/>
    <w:rsid w:val="006C77CD"/>
    <w:rsid w:val="00703AF0"/>
    <w:rsid w:val="007074AB"/>
    <w:rsid w:val="00711806"/>
    <w:rsid w:val="0073758B"/>
    <w:rsid w:val="00777C97"/>
    <w:rsid w:val="007C2E9B"/>
    <w:rsid w:val="007F4882"/>
    <w:rsid w:val="00806B12"/>
    <w:rsid w:val="00822402"/>
    <w:rsid w:val="00832AC1"/>
    <w:rsid w:val="0086585A"/>
    <w:rsid w:val="00874540"/>
    <w:rsid w:val="008879B8"/>
    <w:rsid w:val="008A25C2"/>
    <w:rsid w:val="008B3C51"/>
    <w:rsid w:val="008B561A"/>
    <w:rsid w:val="008C4C6C"/>
    <w:rsid w:val="008E57C3"/>
    <w:rsid w:val="008F42A4"/>
    <w:rsid w:val="00933B06"/>
    <w:rsid w:val="009357CA"/>
    <w:rsid w:val="00944BE4"/>
    <w:rsid w:val="00974457"/>
    <w:rsid w:val="0099035A"/>
    <w:rsid w:val="009A6A36"/>
    <w:rsid w:val="009B0EC6"/>
    <w:rsid w:val="009B3597"/>
    <w:rsid w:val="00A15FB8"/>
    <w:rsid w:val="00A46833"/>
    <w:rsid w:val="00A86226"/>
    <w:rsid w:val="00AA0CC8"/>
    <w:rsid w:val="00AC478D"/>
    <w:rsid w:val="00B077A5"/>
    <w:rsid w:val="00B23C3D"/>
    <w:rsid w:val="00B93A47"/>
    <w:rsid w:val="00BB6785"/>
    <w:rsid w:val="00BC6702"/>
    <w:rsid w:val="00BC7865"/>
    <w:rsid w:val="00BF2442"/>
    <w:rsid w:val="00C0395F"/>
    <w:rsid w:val="00C35F1D"/>
    <w:rsid w:val="00C420F9"/>
    <w:rsid w:val="00C61BE4"/>
    <w:rsid w:val="00C81C7D"/>
    <w:rsid w:val="00CB5E58"/>
    <w:rsid w:val="00CB7FC2"/>
    <w:rsid w:val="00CC56E4"/>
    <w:rsid w:val="00CD3ED4"/>
    <w:rsid w:val="00D357B1"/>
    <w:rsid w:val="00D611A4"/>
    <w:rsid w:val="00D91398"/>
    <w:rsid w:val="00DC4FF8"/>
    <w:rsid w:val="00DD3547"/>
    <w:rsid w:val="00DF47ED"/>
    <w:rsid w:val="00E03284"/>
    <w:rsid w:val="00E07781"/>
    <w:rsid w:val="00E4467D"/>
    <w:rsid w:val="00E51E15"/>
    <w:rsid w:val="00E86EF8"/>
    <w:rsid w:val="00EC58AB"/>
    <w:rsid w:val="00F01301"/>
    <w:rsid w:val="00F01EAB"/>
    <w:rsid w:val="00F13AAC"/>
    <w:rsid w:val="00F218CA"/>
    <w:rsid w:val="00F27541"/>
    <w:rsid w:val="00F425EC"/>
    <w:rsid w:val="00F46DA7"/>
    <w:rsid w:val="00F513E4"/>
    <w:rsid w:val="00F63984"/>
    <w:rsid w:val="00F6645B"/>
    <w:rsid w:val="00F812C2"/>
    <w:rsid w:val="00FD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074AB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7074AB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DC4F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idar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2018-10-24T07:34:00Z</cp:lastPrinted>
  <dcterms:created xsi:type="dcterms:W3CDTF">2019-05-31T08:52:00Z</dcterms:created>
  <dcterms:modified xsi:type="dcterms:W3CDTF">2019-06-05T07:25:00Z</dcterms:modified>
</cp:coreProperties>
</file>