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E0" w:rsidRPr="00190884" w:rsidRDefault="004B2D47" w:rsidP="006B0E7B">
      <w:pPr>
        <w:rPr>
          <w:rFonts w:ascii="Tahoma" w:hAnsi="Tahoma" w:cs="Tahoma"/>
          <w:sz w:val="24"/>
          <w:szCs w:val="24"/>
          <w:u w:val="single"/>
          <w:lang w:eastAsia="el-GR"/>
        </w:rPr>
      </w:pPr>
      <w:r w:rsidRPr="00542093">
        <w:rPr>
          <w:rFonts w:ascii="Tahoma" w:hAnsi="Tahoma" w:cs="Tahoma"/>
          <w:i/>
          <w:noProof/>
          <w:sz w:val="24"/>
          <w:szCs w:val="24"/>
          <w:u w:val="single"/>
          <w:lang w:eastAsia="el-GR"/>
        </w:rPr>
        <w:drawing>
          <wp:anchor distT="0" distB="0" distL="114300" distR="114300" simplePos="0" relativeHeight="251658240" behindDoc="0" locked="0" layoutInCell="1" allowOverlap="1" wp14:anchorId="2AADE497" wp14:editId="6C2748FF">
            <wp:simplePos x="0" y="0"/>
            <wp:positionH relativeFrom="margin">
              <wp:align>left</wp:align>
            </wp:positionH>
            <wp:positionV relativeFrom="paragraph">
              <wp:posOffset>-513302</wp:posOffset>
            </wp:positionV>
            <wp:extent cx="635977" cy="885825"/>
            <wp:effectExtent l="0" t="0" r="0" b="0"/>
            <wp:wrapNone/>
            <wp:docPr id="1" name="Εικόνα 1" descr="C:\Users\Γιάννης\Desktop\shma_xaid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ιάννης\Desktop\shma_xaida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477" cy="9018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791" w:rsidRPr="00A86096" w:rsidRDefault="00A86096" w:rsidP="00285BE5">
      <w:pPr>
        <w:ind w:firstLine="426"/>
        <w:jc w:val="center"/>
        <w:rPr>
          <w:rFonts w:ascii="Tahoma" w:hAnsi="Tahoma" w:cs="Tahoma"/>
          <w:sz w:val="24"/>
          <w:szCs w:val="24"/>
          <w:u w:val="single"/>
          <w:lang w:eastAsia="el-GR"/>
        </w:rPr>
      </w:pPr>
      <w:r w:rsidRPr="00A86096">
        <w:rPr>
          <w:rFonts w:ascii="Tahoma" w:hAnsi="Tahoma" w:cs="Tahoma"/>
          <w:sz w:val="24"/>
          <w:szCs w:val="24"/>
          <w:u w:val="single"/>
          <w:lang w:eastAsia="el-GR"/>
        </w:rPr>
        <w:t>Δελτίο Τύπου</w:t>
      </w:r>
    </w:p>
    <w:p w:rsidR="00B36673" w:rsidRPr="00B902B8" w:rsidRDefault="00B902B8" w:rsidP="00895B94">
      <w:pPr>
        <w:ind w:firstLine="426"/>
        <w:jc w:val="center"/>
        <w:rPr>
          <w:rFonts w:ascii="Tahoma" w:hAnsi="Tahoma" w:cs="Tahoma"/>
          <w:b/>
          <w:bCs/>
          <w:sz w:val="24"/>
          <w:szCs w:val="24"/>
          <w:lang w:eastAsia="el-GR"/>
        </w:rPr>
      </w:pPr>
      <w:r w:rsidRPr="00B902B8">
        <w:rPr>
          <w:rFonts w:ascii="Tahoma" w:hAnsi="Tahoma" w:cs="Tahoma"/>
          <w:b/>
          <w:bCs/>
          <w:sz w:val="24"/>
          <w:szCs w:val="24"/>
          <w:lang w:eastAsia="el-GR"/>
        </w:rPr>
        <w:t>ΝΕΟ ΓΗΠΕΔΟ 5Χ5 ΣΤΟ 6</w:t>
      </w:r>
      <w:r w:rsidRPr="00B902B8">
        <w:rPr>
          <w:rFonts w:ascii="Tahoma" w:hAnsi="Tahoma" w:cs="Tahoma"/>
          <w:b/>
          <w:bCs/>
          <w:sz w:val="24"/>
          <w:szCs w:val="24"/>
          <w:vertAlign w:val="superscript"/>
          <w:lang w:eastAsia="el-GR"/>
        </w:rPr>
        <w:t>Ο</w:t>
      </w:r>
      <w:r w:rsidRPr="00B902B8">
        <w:rPr>
          <w:rFonts w:ascii="Tahoma" w:hAnsi="Tahoma" w:cs="Tahoma"/>
          <w:b/>
          <w:bCs/>
          <w:sz w:val="24"/>
          <w:szCs w:val="24"/>
          <w:lang w:eastAsia="el-GR"/>
        </w:rPr>
        <w:t xml:space="preserve"> ΓΥΜΝΑΣΙΟ ΧΑΪΔΑΡΙΟΥ</w:t>
      </w:r>
    </w:p>
    <w:p w:rsidR="00895B94" w:rsidRDefault="00B902B8" w:rsidP="00B36673">
      <w:pPr>
        <w:ind w:firstLine="426"/>
        <w:jc w:val="both"/>
        <w:rPr>
          <w:rFonts w:ascii="Tahoma" w:hAnsi="Tahoma" w:cs="Tahoma"/>
          <w:bCs/>
          <w:sz w:val="24"/>
          <w:szCs w:val="24"/>
          <w:lang w:eastAsia="el-GR"/>
        </w:rPr>
      </w:pPr>
      <w:r>
        <w:rPr>
          <w:rFonts w:ascii="Tahoma" w:hAnsi="Tahoma" w:cs="Tahoma"/>
          <w:bCs/>
          <w:sz w:val="24"/>
          <w:szCs w:val="24"/>
          <w:lang w:eastAsia="el-GR"/>
        </w:rPr>
        <w:t>Ήδη έχουν ξεκινήσει και βρίσκονται στο τελικό στάδιο οι εργασίες ανακατασκευής του γηπέδου 5Χ5 στο 6</w:t>
      </w:r>
      <w:r w:rsidRPr="00B902B8">
        <w:rPr>
          <w:rFonts w:ascii="Tahoma" w:hAnsi="Tahoma" w:cs="Tahoma"/>
          <w:bCs/>
          <w:sz w:val="24"/>
          <w:szCs w:val="24"/>
          <w:vertAlign w:val="superscript"/>
          <w:lang w:eastAsia="el-GR"/>
        </w:rPr>
        <w:t>ο</w:t>
      </w:r>
      <w:r>
        <w:rPr>
          <w:rFonts w:ascii="Tahoma" w:hAnsi="Tahoma" w:cs="Tahoma"/>
          <w:bCs/>
          <w:sz w:val="24"/>
          <w:szCs w:val="24"/>
          <w:lang w:eastAsia="el-GR"/>
        </w:rPr>
        <w:t xml:space="preserve"> Γυμνάσιο Χαϊδαρίου. Οι μαθητές του σχολείου θα μπορούν να αθλούνται με ασφάλεια, να έχουν άμεση πρόσβαση στο γήπεδο σε μία αναβαθμισμένη αθλητική υποδομή. </w:t>
      </w:r>
    </w:p>
    <w:p w:rsidR="00B902B8" w:rsidRPr="00B902B8" w:rsidRDefault="00B902B8" w:rsidP="00B36673">
      <w:pPr>
        <w:ind w:firstLine="426"/>
        <w:jc w:val="both"/>
        <w:rPr>
          <w:rFonts w:ascii="Tahoma" w:hAnsi="Tahoma" w:cs="Tahoma"/>
          <w:bCs/>
          <w:sz w:val="24"/>
          <w:szCs w:val="24"/>
          <w:lang w:eastAsia="el-GR"/>
        </w:rPr>
      </w:pPr>
      <w:r>
        <w:rPr>
          <w:rFonts w:ascii="Tahoma" w:hAnsi="Tahoma" w:cs="Tahoma"/>
          <w:bCs/>
          <w:sz w:val="24"/>
          <w:szCs w:val="24"/>
          <w:lang w:eastAsia="el-GR"/>
        </w:rPr>
        <w:t>Σε όλα τα σχολεία του Χαϊδαρίου, έχουν πραγματοποιηθεί όλο το προηγούμενο διάστημα, παρεμβάσεις για την ανακατασκευή και αντικατάσταση, των υποδομών και του υλικοτεχνικού εξοπλισμού ώστε να διατηρούμε ένα καλό επίπεδο εκπαίδευσης στα Δημόσια Σχολεία.</w:t>
      </w:r>
    </w:p>
    <w:p w:rsidR="00895B94" w:rsidRDefault="003E3458" w:rsidP="00B36673">
      <w:pPr>
        <w:ind w:firstLine="426"/>
        <w:jc w:val="both"/>
        <w:rPr>
          <w:rFonts w:ascii="Tahoma" w:hAnsi="Tahoma" w:cs="Tahoma"/>
          <w:bCs/>
          <w:sz w:val="24"/>
          <w:szCs w:val="24"/>
          <w:lang w:eastAsia="el-GR"/>
        </w:rPr>
      </w:pPr>
      <w:r>
        <w:rPr>
          <w:rFonts w:ascii="Tahoma" w:hAnsi="Tahoma" w:cs="Tahoma"/>
          <w:bCs/>
          <w:sz w:val="24"/>
          <w:szCs w:val="24"/>
          <w:lang w:eastAsia="el-GR"/>
        </w:rPr>
        <w:t xml:space="preserve">Ολοκληρώθηκαν παρεμβάσεις που αφορούσαν: </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Ενέργειες βελτίωσης της μόνωσης των σχολικών κτιρίων, καθώς και γενικότερη συντήρησή τους (π.χ. επισκευή κουφωμάτων, ελαιοχρωματισμοί)</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 xml:space="preserve">Αντικεραυνική προστασία σε σχολεία με ιδιαιτερότητα λόγω της θέσης </w:t>
      </w:r>
      <w:r>
        <w:rPr>
          <w:rFonts w:ascii="Tahoma" w:hAnsi="Tahoma" w:cs="Tahoma"/>
          <w:bCs/>
          <w:sz w:val="24"/>
          <w:szCs w:val="24"/>
          <w:lang w:eastAsia="el-GR"/>
        </w:rPr>
        <w:t>τους.</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Επισκευή και πιστοποίηση ανελκυστήρων με στόχο την ασφαλή λειτουργία τους και την ασφαλή μεταφορά μαθητών και εκπαιδευτικών</w:t>
      </w:r>
      <w:r>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Επισκευή και βελτίωση συστημάτων θέρμανσης</w:t>
      </w:r>
      <w:r>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Αντικατάσταση ταπήτων γηπέδων μπάσκετ-βόλεϊ</w:t>
      </w:r>
      <w:r>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Μετεγκατάσταση σε νέο κτίριο και λειτουργία του 18</w:t>
      </w:r>
      <w:r w:rsidRPr="003E3458">
        <w:rPr>
          <w:rFonts w:ascii="Tahoma" w:hAnsi="Tahoma" w:cs="Tahoma"/>
          <w:bCs/>
          <w:sz w:val="24"/>
          <w:szCs w:val="24"/>
          <w:vertAlign w:val="superscript"/>
          <w:lang w:eastAsia="el-GR"/>
        </w:rPr>
        <w:t>ου</w:t>
      </w:r>
      <w:r w:rsidRPr="003E3458">
        <w:rPr>
          <w:rFonts w:ascii="Tahoma" w:hAnsi="Tahoma" w:cs="Tahoma"/>
          <w:bCs/>
          <w:sz w:val="24"/>
          <w:szCs w:val="24"/>
          <w:lang w:eastAsia="el-GR"/>
        </w:rPr>
        <w:t xml:space="preserve"> Νηπιαγωγείου</w:t>
      </w:r>
      <w:r>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Λειτουργία της αίθουσας πολλαπλών χρήσεων του 6</w:t>
      </w:r>
      <w:r w:rsidRPr="003E3458">
        <w:rPr>
          <w:rFonts w:ascii="Tahoma" w:hAnsi="Tahoma" w:cs="Tahoma"/>
          <w:bCs/>
          <w:sz w:val="24"/>
          <w:szCs w:val="24"/>
          <w:vertAlign w:val="superscript"/>
          <w:lang w:eastAsia="el-GR"/>
        </w:rPr>
        <w:t>ου</w:t>
      </w:r>
      <w:r w:rsidRPr="003E3458">
        <w:rPr>
          <w:rFonts w:ascii="Tahoma" w:hAnsi="Tahoma" w:cs="Tahoma"/>
          <w:bCs/>
          <w:sz w:val="24"/>
          <w:szCs w:val="24"/>
          <w:lang w:eastAsia="el-GR"/>
        </w:rPr>
        <w:t xml:space="preserve"> Δημοτικού, που έχει μετατραπεί σε κέντρο πολιτισμού για όλη τη συνοικία του Δαφνιού</w:t>
      </w:r>
      <w:r>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Τοποθέτηση συστημάτων ασφαλείας-συναγερμών σε όλα τα νηπιαγωγεία</w:t>
      </w:r>
      <w:r>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 xml:space="preserve">Πλήρης αναβάθμιση όλων των εργαστηρίων πληροφορικής που ολοκληρώνεται το αμέσως επόμενο χρονικό διάστημα (αγορά Η/Υ, </w:t>
      </w:r>
      <w:proofErr w:type="spellStart"/>
      <w:r w:rsidRPr="003E3458">
        <w:rPr>
          <w:rFonts w:ascii="Tahoma" w:hAnsi="Tahoma" w:cs="Tahoma"/>
          <w:bCs/>
          <w:sz w:val="24"/>
          <w:szCs w:val="24"/>
          <w:lang w:eastAsia="el-GR"/>
        </w:rPr>
        <w:t>διαδραστικών</w:t>
      </w:r>
      <w:proofErr w:type="spellEnd"/>
      <w:r w:rsidRPr="003E3458">
        <w:rPr>
          <w:rFonts w:ascii="Tahoma" w:hAnsi="Tahoma" w:cs="Tahoma"/>
          <w:bCs/>
          <w:sz w:val="24"/>
          <w:szCs w:val="24"/>
          <w:lang w:eastAsia="el-GR"/>
        </w:rPr>
        <w:t xml:space="preserve"> πινάκων, </w:t>
      </w:r>
      <w:r w:rsidRPr="003E3458">
        <w:rPr>
          <w:rFonts w:ascii="Tahoma" w:hAnsi="Tahoma" w:cs="Tahoma"/>
          <w:bCs/>
          <w:sz w:val="24"/>
          <w:szCs w:val="24"/>
          <w:lang w:val="en-US" w:eastAsia="el-GR"/>
        </w:rPr>
        <w:t>projectors</w:t>
      </w:r>
      <w:r w:rsidRPr="003E3458">
        <w:rPr>
          <w:rFonts w:ascii="Tahoma" w:hAnsi="Tahoma" w:cs="Tahoma"/>
          <w:bCs/>
          <w:sz w:val="24"/>
          <w:szCs w:val="24"/>
          <w:lang w:eastAsia="el-GR"/>
        </w:rPr>
        <w:t xml:space="preserve"> και λοιπών εποπτικών μέσων)</w:t>
      </w:r>
      <w:r w:rsidR="00C36F54">
        <w:rPr>
          <w:rFonts w:ascii="Tahoma" w:hAnsi="Tahoma" w:cs="Tahoma"/>
          <w:bCs/>
          <w:sz w:val="24"/>
          <w:szCs w:val="24"/>
          <w:lang w:eastAsia="el-GR"/>
        </w:rPr>
        <w:t>.</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 xml:space="preserve">Αντικατάσταση τεχνολογικού εξοπλισμού με καινούριο σε αίθουσες διδασκαλίας (φωτοτυπικά μηχανήματα, πίνακες γραφής, </w:t>
      </w:r>
      <w:r w:rsidRPr="003E3458">
        <w:rPr>
          <w:rFonts w:ascii="Tahoma" w:hAnsi="Tahoma" w:cs="Tahoma"/>
          <w:bCs/>
          <w:sz w:val="24"/>
          <w:szCs w:val="24"/>
          <w:lang w:val="en-US" w:eastAsia="el-GR"/>
        </w:rPr>
        <w:t>laptops</w:t>
      </w:r>
      <w:r w:rsidRPr="003E3458">
        <w:rPr>
          <w:rFonts w:ascii="Tahoma" w:hAnsi="Tahoma" w:cs="Tahoma"/>
          <w:bCs/>
          <w:sz w:val="24"/>
          <w:szCs w:val="24"/>
          <w:lang w:eastAsia="el-GR"/>
        </w:rPr>
        <w:t>)</w:t>
      </w:r>
      <w:r w:rsidR="00C36F54">
        <w:rPr>
          <w:rFonts w:ascii="Tahoma" w:hAnsi="Tahoma" w:cs="Tahoma"/>
          <w:bCs/>
          <w:sz w:val="24"/>
          <w:szCs w:val="24"/>
          <w:lang w:eastAsia="el-GR"/>
        </w:rPr>
        <w:t>.</w:t>
      </w:r>
      <w:bookmarkStart w:id="0" w:name="_GoBack"/>
      <w:bookmarkEnd w:id="0"/>
    </w:p>
    <w:p w:rsid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 xml:space="preserve">Πλήρης κάλυψη των ξενόγλωσσων βιβλίων του Λυκείου από τη Σχολική Επιτροπή </w:t>
      </w:r>
      <w:proofErr w:type="spellStart"/>
      <w:r w:rsidRPr="003E3458">
        <w:rPr>
          <w:rFonts w:ascii="Tahoma" w:hAnsi="Tahoma" w:cs="Tahoma"/>
          <w:bCs/>
          <w:sz w:val="24"/>
          <w:szCs w:val="24"/>
          <w:lang w:eastAsia="el-GR"/>
        </w:rPr>
        <w:t>Βθμιας</w:t>
      </w:r>
      <w:proofErr w:type="spellEnd"/>
      <w:r w:rsidRPr="003E3458">
        <w:rPr>
          <w:rFonts w:ascii="Tahoma" w:hAnsi="Tahoma" w:cs="Tahoma"/>
          <w:bCs/>
          <w:sz w:val="24"/>
          <w:szCs w:val="24"/>
          <w:lang w:eastAsia="el-GR"/>
        </w:rPr>
        <w:t xml:space="preserve"> </w:t>
      </w:r>
      <w:proofErr w:type="spellStart"/>
      <w:r w:rsidRPr="003E3458">
        <w:rPr>
          <w:rFonts w:ascii="Tahoma" w:hAnsi="Tahoma" w:cs="Tahoma"/>
          <w:bCs/>
          <w:sz w:val="24"/>
          <w:szCs w:val="24"/>
          <w:lang w:eastAsia="el-GR"/>
        </w:rPr>
        <w:t>Εκπ</w:t>
      </w:r>
      <w:proofErr w:type="spellEnd"/>
      <w:r w:rsidRPr="003E3458">
        <w:rPr>
          <w:rFonts w:ascii="Tahoma" w:hAnsi="Tahoma" w:cs="Tahoma"/>
          <w:bCs/>
          <w:sz w:val="24"/>
          <w:szCs w:val="24"/>
          <w:lang w:eastAsia="el-GR"/>
        </w:rPr>
        <w:t xml:space="preserve">/σης. Ενώ η ξένη γλώσσα είναι υποχρεωτικό μάθημα με βάση το πρόγραμμα σπουδών του Υπουργείου Παιδείας, τα βιβλία δεν διατίθενται δωρεάν, με αποτέλεσμα να υποχρεώνονται οι μαθητές να τα αγοράζουν. </w:t>
      </w:r>
    </w:p>
    <w:p w:rsidR="003E3458" w:rsidRPr="003E3458" w:rsidRDefault="003E3458" w:rsidP="003E3458">
      <w:pPr>
        <w:numPr>
          <w:ilvl w:val="0"/>
          <w:numId w:val="17"/>
        </w:numPr>
        <w:jc w:val="both"/>
        <w:rPr>
          <w:rFonts w:ascii="Tahoma" w:hAnsi="Tahoma" w:cs="Tahoma"/>
          <w:bCs/>
          <w:sz w:val="24"/>
          <w:szCs w:val="24"/>
          <w:lang w:eastAsia="el-GR"/>
        </w:rPr>
      </w:pPr>
      <w:r w:rsidRPr="003E3458">
        <w:rPr>
          <w:rFonts w:ascii="Tahoma" w:hAnsi="Tahoma" w:cs="Tahoma"/>
          <w:bCs/>
          <w:sz w:val="24"/>
          <w:szCs w:val="24"/>
          <w:lang w:eastAsia="el-GR"/>
        </w:rPr>
        <w:t xml:space="preserve">Μετά από παρέμβασή μας εξασφαλίστηκε η επέκταση μεταφοράς μαθητών όχι μόνο από την Αφαία, </w:t>
      </w:r>
      <w:r w:rsidRPr="003E3458">
        <w:rPr>
          <w:rFonts w:ascii="Tahoma" w:hAnsi="Tahoma" w:cs="Tahoma"/>
          <w:bCs/>
          <w:sz w:val="24"/>
          <w:szCs w:val="24"/>
          <w:u w:val="single"/>
          <w:lang w:eastAsia="el-GR"/>
        </w:rPr>
        <w:t>αλλά κι από το Δαφνί</w:t>
      </w:r>
      <w:r w:rsidRPr="003E3458">
        <w:rPr>
          <w:rFonts w:ascii="Tahoma" w:hAnsi="Tahoma" w:cs="Tahoma"/>
          <w:bCs/>
          <w:sz w:val="24"/>
          <w:szCs w:val="24"/>
          <w:lang w:eastAsia="el-GR"/>
        </w:rPr>
        <w:t>, προς τα σχολεία του Κέντρου</w:t>
      </w:r>
      <w:r>
        <w:rPr>
          <w:rFonts w:ascii="Tahoma" w:hAnsi="Tahoma" w:cs="Tahoma"/>
          <w:bCs/>
          <w:sz w:val="24"/>
          <w:szCs w:val="24"/>
          <w:lang w:eastAsia="el-GR"/>
        </w:rPr>
        <w:t>.</w:t>
      </w:r>
    </w:p>
    <w:p w:rsidR="003E3458" w:rsidRPr="003E3458" w:rsidRDefault="003E3458" w:rsidP="003E3458">
      <w:pPr>
        <w:ind w:firstLine="426"/>
        <w:jc w:val="center"/>
        <w:rPr>
          <w:rFonts w:ascii="Tahoma" w:hAnsi="Tahoma" w:cs="Tahoma"/>
          <w:b/>
          <w:bCs/>
          <w:sz w:val="24"/>
          <w:szCs w:val="24"/>
          <w:lang w:eastAsia="el-GR"/>
        </w:rPr>
      </w:pPr>
      <w:r w:rsidRPr="003E3458">
        <w:rPr>
          <w:rFonts w:ascii="Tahoma" w:hAnsi="Tahoma" w:cs="Tahoma"/>
          <w:b/>
          <w:bCs/>
          <w:sz w:val="24"/>
          <w:szCs w:val="24"/>
          <w:lang w:eastAsia="el-GR"/>
        </w:rPr>
        <w:t>Συνεχίζουμε με προτεραιότητα τις παρεμβάσεις στα σχολεία του Δήμου μας</w:t>
      </w:r>
    </w:p>
    <w:p w:rsidR="00B36673" w:rsidRPr="00DF7300" w:rsidRDefault="00B36673" w:rsidP="00B36673">
      <w:pPr>
        <w:ind w:firstLine="426"/>
        <w:jc w:val="both"/>
        <w:rPr>
          <w:rFonts w:ascii="Tahoma" w:hAnsi="Tahoma" w:cs="Tahoma"/>
          <w:bCs/>
          <w:sz w:val="24"/>
          <w:szCs w:val="24"/>
          <w:lang w:eastAsia="el-GR"/>
        </w:rPr>
      </w:pPr>
    </w:p>
    <w:p w:rsidR="00993812" w:rsidRPr="008F51DE" w:rsidRDefault="00993812" w:rsidP="009A2C9F">
      <w:pPr>
        <w:ind w:left="6237"/>
        <w:jc w:val="center"/>
        <w:rPr>
          <w:rFonts w:ascii="Tahoma" w:hAnsi="Tahoma" w:cs="Tahoma"/>
          <w:b/>
          <w:sz w:val="24"/>
          <w:szCs w:val="24"/>
          <w:lang w:eastAsia="el-GR"/>
        </w:rPr>
      </w:pPr>
      <w:r w:rsidRPr="008F51DE">
        <w:rPr>
          <w:rFonts w:ascii="Tahoma" w:hAnsi="Tahoma" w:cs="Tahoma"/>
          <w:b/>
          <w:sz w:val="24"/>
          <w:szCs w:val="24"/>
          <w:lang w:eastAsia="el-GR"/>
        </w:rPr>
        <w:t>Γραφείο Τύπου Δήμου Χαϊδαρίου</w:t>
      </w:r>
    </w:p>
    <w:sectPr w:rsidR="00993812" w:rsidRPr="008F51DE" w:rsidSect="00070CD2">
      <w:headerReference w:type="default" r:id="rId10"/>
      <w:pgSz w:w="11906" w:h="16838"/>
      <w:pgMar w:top="1134" w:right="720" w:bottom="426"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2C" w:rsidRDefault="00251A2C" w:rsidP="00856EFF">
      <w:pPr>
        <w:spacing w:after="0" w:line="240" w:lineRule="auto"/>
      </w:pPr>
      <w:r>
        <w:separator/>
      </w:r>
    </w:p>
  </w:endnote>
  <w:endnote w:type="continuationSeparator" w:id="0">
    <w:p w:rsidR="00251A2C" w:rsidRDefault="00251A2C" w:rsidP="0085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altName w:val="Arial"/>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2C" w:rsidRDefault="00251A2C" w:rsidP="00856EFF">
      <w:pPr>
        <w:spacing w:after="0" w:line="240" w:lineRule="auto"/>
      </w:pPr>
      <w:r>
        <w:separator/>
      </w:r>
    </w:p>
  </w:footnote>
  <w:footnote w:type="continuationSeparator" w:id="0">
    <w:p w:rsidR="00251A2C" w:rsidRDefault="00251A2C" w:rsidP="00856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8E" w:rsidRPr="00894632" w:rsidRDefault="000B0C8E" w:rsidP="0089463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B47"/>
    <w:multiLevelType w:val="hybridMultilevel"/>
    <w:tmpl w:val="5296A49A"/>
    <w:lvl w:ilvl="0" w:tplc="69F685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422E1"/>
    <w:multiLevelType w:val="hybridMultilevel"/>
    <w:tmpl w:val="BA92E12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14DF6449"/>
    <w:multiLevelType w:val="hybridMultilevel"/>
    <w:tmpl w:val="13A85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2E1551"/>
    <w:multiLevelType w:val="hybridMultilevel"/>
    <w:tmpl w:val="E2685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DD7907"/>
    <w:multiLevelType w:val="hybridMultilevel"/>
    <w:tmpl w:val="D848E3B8"/>
    <w:lvl w:ilvl="0" w:tplc="8C7E269E">
      <w:numFmt w:val="bullet"/>
      <w:lvlText w:val="-"/>
      <w:lvlJc w:val="left"/>
      <w:pPr>
        <w:ind w:left="786" w:hanging="360"/>
      </w:pPr>
      <w:rPr>
        <w:rFonts w:ascii="Tahoma" w:eastAsiaTheme="minorHAnsi" w:hAnsi="Tahoma" w:cs="Tahoma"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5">
    <w:nsid w:val="35286E89"/>
    <w:multiLevelType w:val="multilevel"/>
    <w:tmpl w:val="84982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83A4D70"/>
    <w:multiLevelType w:val="hybridMultilevel"/>
    <w:tmpl w:val="F0D22C4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F316B59"/>
    <w:multiLevelType w:val="multilevel"/>
    <w:tmpl w:val="189C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CD5CF3"/>
    <w:multiLevelType w:val="hybridMultilevel"/>
    <w:tmpl w:val="259E9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4C33D3D"/>
    <w:multiLevelType w:val="hybridMultilevel"/>
    <w:tmpl w:val="7506C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55D4A03"/>
    <w:multiLevelType w:val="hybridMultilevel"/>
    <w:tmpl w:val="505C340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nsid w:val="4D167CAD"/>
    <w:multiLevelType w:val="hybridMultilevel"/>
    <w:tmpl w:val="59D26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97E0549"/>
    <w:multiLevelType w:val="hybridMultilevel"/>
    <w:tmpl w:val="EB9C3FD2"/>
    <w:lvl w:ilvl="0" w:tplc="69F68574">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5C0502DE"/>
    <w:multiLevelType w:val="hybridMultilevel"/>
    <w:tmpl w:val="6A4EB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F1F79EF"/>
    <w:multiLevelType w:val="hybridMultilevel"/>
    <w:tmpl w:val="159A088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5">
    <w:nsid w:val="653028B8"/>
    <w:multiLevelType w:val="hybridMultilevel"/>
    <w:tmpl w:val="A7CCE05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nsid w:val="766C5CE2"/>
    <w:multiLevelType w:val="hybridMultilevel"/>
    <w:tmpl w:val="2898CF5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12"/>
  </w:num>
  <w:num w:numId="4">
    <w:abstractNumId w:val="6"/>
  </w:num>
  <w:num w:numId="5">
    <w:abstractNumId w:val="2"/>
  </w:num>
  <w:num w:numId="6">
    <w:abstractNumId w:val="13"/>
  </w:num>
  <w:num w:numId="7">
    <w:abstractNumId w:val="3"/>
  </w:num>
  <w:num w:numId="8">
    <w:abstractNumId w:val="11"/>
  </w:num>
  <w:num w:numId="9">
    <w:abstractNumId w:val="8"/>
  </w:num>
  <w:num w:numId="10">
    <w:abstractNumId w:val="10"/>
  </w:num>
  <w:num w:numId="11">
    <w:abstractNumId w:val="7"/>
  </w:num>
  <w:num w:numId="12">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4"/>
  </w:num>
  <w:num w:numId="14">
    <w:abstractNumId w:val="16"/>
  </w:num>
  <w:num w:numId="15">
    <w:abstractNumId w:val="1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FF"/>
    <w:rsid w:val="00002689"/>
    <w:rsid w:val="00005D7A"/>
    <w:rsid w:val="00010B97"/>
    <w:rsid w:val="00013419"/>
    <w:rsid w:val="00025273"/>
    <w:rsid w:val="00026E10"/>
    <w:rsid w:val="00027397"/>
    <w:rsid w:val="00027874"/>
    <w:rsid w:val="00031142"/>
    <w:rsid w:val="00031F6E"/>
    <w:rsid w:val="00034442"/>
    <w:rsid w:val="000442BB"/>
    <w:rsid w:val="000455B7"/>
    <w:rsid w:val="000463A5"/>
    <w:rsid w:val="00052905"/>
    <w:rsid w:val="00062817"/>
    <w:rsid w:val="00062E95"/>
    <w:rsid w:val="000670A2"/>
    <w:rsid w:val="00067362"/>
    <w:rsid w:val="00070CD2"/>
    <w:rsid w:val="000741FE"/>
    <w:rsid w:val="00075596"/>
    <w:rsid w:val="00077F27"/>
    <w:rsid w:val="000818B7"/>
    <w:rsid w:val="000820F0"/>
    <w:rsid w:val="0008252E"/>
    <w:rsid w:val="0008547A"/>
    <w:rsid w:val="000931DD"/>
    <w:rsid w:val="000964CE"/>
    <w:rsid w:val="00097195"/>
    <w:rsid w:val="000A22C5"/>
    <w:rsid w:val="000A25A9"/>
    <w:rsid w:val="000B082D"/>
    <w:rsid w:val="000B0C8E"/>
    <w:rsid w:val="000B3EA2"/>
    <w:rsid w:val="000C18F2"/>
    <w:rsid w:val="000C2291"/>
    <w:rsid w:val="000C4F0F"/>
    <w:rsid w:val="000C53CC"/>
    <w:rsid w:val="000D435B"/>
    <w:rsid w:val="000D482D"/>
    <w:rsid w:val="000D5E91"/>
    <w:rsid w:val="000D6397"/>
    <w:rsid w:val="000D65E3"/>
    <w:rsid w:val="000D7058"/>
    <w:rsid w:val="000E503D"/>
    <w:rsid w:val="000F1994"/>
    <w:rsid w:val="001004ED"/>
    <w:rsid w:val="00100FFE"/>
    <w:rsid w:val="00102C64"/>
    <w:rsid w:val="0010377D"/>
    <w:rsid w:val="0010511C"/>
    <w:rsid w:val="00106036"/>
    <w:rsid w:val="0010645A"/>
    <w:rsid w:val="00106896"/>
    <w:rsid w:val="00107B31"/>
    <w:rsid w:val="00113A1F"/>
    <w:rsid w:val="00115DEA"/>
    <w:rsid w:val="00123209"/>
    <w:rsid w:val="00126A75"/>
    <w:rsid w:val="001309C0"/>
    <w:rsid w:val="00134863"/>
    <w:rsid w:val="00134D64"/>
    <w:rsid w:val="0014200A"/>
    <w:rsid w:val="00145A94"/>
    <w:rsid w:val="0014604A"/>
    <w:rsid w:val="00147238"/>
    <w:rsid w:val="00147791"/>
    <w:rsid w:val="001544D0"/>
    <w:rsid w:val="00162DAB"/>
    <w:rsid w:val="001650EF"/>
    <w:rsid w:val="00165D61"/>
    <w:rsid w:val="001662DB"/>
    <w:rsid w:val="0016755B"/>
    <w:rsid w:val="00167F40"/>
    <w:rsid w:val="00171A27"/>
    <w:rsid w:val="00174814"/>
    <w:rsid w:val="0019022B"/>
    <w:rsid w:val="00190884"/>
    <w:rsid w:val="001966D3"/>
    <w:rsid w:val="00196BFF"/>
    <w:rsid w:val="00197183"/>
    <w:rsid w:val="001A2DEF"/>
    <w:rsid w:val="001B0B99"/>
    <w:rsid w:val="001B4504"/>
    <w:rsid w:val="001B7CE1"/>
    <w:rsid w:val="001C6967"/>
    <w:rsid w:val="001C736D"/>
    <w:rsid w:val="001D1BC3"/>
    <w:rsid w:val="001D388C"/>
    <w:rsid w:val="001D39AE"/>
    <w:rsid w:val="001D52DA"/>
    <w:rsid w:val="001D5F41"/>
    <w:rsid w:val="001D6010"/>
    <w:rsid w:val="001D60E1"/>
    <w:rsid w:val="001E1B52"/>
    <w:rsid w:val="001E23E0"/>
    <w:rsid w:val="001E3195"/>
    <w:rsid w:val="001E43BB"/>
    <w:rsid w:val="001E4E32"/>
    <w:rsid w:val="001F1369"/>
    <w:rsid w:val="001F439B"/>
    <w:rsid w:val="001F51F9"/>
    <w:rsid w:val="00202DAA"/>
    <w:rsid w:val="002058FD"/>
    <w:rsid w:val="00206E5A"/>
    <w:rsid w:val="00207C1C"/>
    <w:rsid w:val="00211407"/>
    <w:rsid w:val="0021227A"/>
    <w:rsid w:val="00212C6F"/>
    <w:rsid w:val="0021371E"/>
    <w:rsid w:val="0021387C"/>
    <w:rsid w:val="00215CBD"/>
    <w:rsid w:val="00215E03"/>
    <w:rsid w:val="0022062F"/>
    <w:rsid w:val="00224C2C"/>
    <w:rsid w:val="00227107"/>
    <w:rsid w:val="002271AF"/>
    <w:rsid w:val="00227747"/>
    <w:rsid w:val="00227922"/>
    <w:rsid w:val="002354C6"/>
    <w:rsid w:val="00235FCC"/>
    <w:rsid w:val="00247BB2"/>
    <w:rsid w:val="00247F3D"/>
    <w:rsid w:val="00251A2C"/>
    <w:rsid w:val="0025205E"/>
    <w:rsid w:val="002563CF"/>
    <w:rsid w:val="00256A72"/>
    <w:rsid w:val="00257D66"/>
    <w:rsid w:val="00265EE2"/>
    <w:rsid w:val="00275403"/>
    <w:rsid w:val="00285143"/>
    <w:rsid w:val="00285BE5"/>
    <w:rsid w:val="00286EE6"/>
    <w:rsid w:val="002870D7"/>
    <w:rsid w:val="002950D6"/>
    <w:rsid w:val="002953B8"/>
    <w:rsid w:val="002958C3"/>
    <w:rsid w:val="002A74D5"/>
    <w:rsid w:val="002B7E90"/>
    <w:rsid w:val="002C25E3"/>
    <w:rsid w:val="002C27B5"/>
    <w:rsid w:val="002C4FC3"/>
    <w:rsid w:val="002C6BF3"/>
    <w:rsid w:val="002D0153"/>
    <w:rsid w:val="002D2A99"/>
    <w:rsid w:val="002D5A35"/>
    <w:rsid w:val="002D7289"/>
    <w:rsid w:val="002E056F"/>
    <w:rsid w:val="002E2BE4"/>
    <w:rsid w:val="002E65A6"/>
    <w:rsid w:val="002F2F11"/>
    <w:rsid w:val="002F48A9"/>
    <w:rsid w:val="002F5380"/>
    <w:rsid w:val="002F55F7"/>
    <w:rsid w:val="002F5C46"/>
    <w:rsid w:val="002F6BF4"/>
    <w:rsid w:val="003033EE"/>
    <w:rsid w:val="003035BE"/>
    <w:rsid w:val="00305E28"/>
    <w:rsid w:val="00315D98"/>
    <w:rsid w:val="003169EF"/>
    <w:rsid w:val="00317A30"/>
    <w:rsid w:val="00320A61"/>
    <w:rsid w:val="00320BDD"/>
    <w:rsid w:val="00320FFE"/>
    <w:rsid w:val="00326E7E"/>
    <w:rsid w:val="003311DD"/>
    <w:rsid w:val="003329E6"/>
    <w:rsid w:val="00333B54"/>
    <w:rsid w:val="0034064D"/>
    <w:rsid w:val="0034105A"/>
    <w:rsid w:val="003414AA"/>
    <w:rsid w:val="003425F8"/>
    <w:rsid w:val="00343CE8"/>
    <w:rsid w:val="00345D37"/>
    <w:rsid w:val="00350EC8"/>
    <w:rsid w:val="003511B5"/>
    <w:rsid w:val="00351CC3"/>
    <w:rsid w:val="00351CC6"/>
    <w:rsid w:val="003533C9"/>
    <w:rsid w:val="00353437"/>
    <w:rsid w:val="00354276"/>
    <w:rsid w:val="003549C6"/>
    <w:rsid w:val="0035698E"/>
    <w:rsid w:val="00360213"/>
    <w:rsid w:val="00361DB0"/>
    <w:rsid w:val="00362F88"/>
    <w:rsid w:val="00366A54"/>
    <w:rsid w:val="0037538D"/>
    <w:rsid w:val="00397B1D"/>
    <w:rsid w:val="003A174E"/>
    <w:rsid w:val="003A73F0"/>
    <w:rsid w:val="003B7E2D"/>
    <w:rsid w:val="003C52D5"/>
    <w:rsid w:val="003D1DF6"/>
    <w:rsid w:val="003D5335"/>
    <w:rsid w:val="003D6BF6"/>
    <w:rsid w:val="003E06E4"/>
    <w:rsid w:val="003E3458"/>
    <w:rsid w:val="003E3FF0"/>
    <w:rsid w:val="003E6749"/>
    <w:rsid w:val="003F003B"/>
    <w:rsid w:val="003F0795"/>
    <w:rsid w:val="003F1896"/>
    <w:rsid w:val="003F36A8"/>
    <w:rsid w:val="003F6847"/>
    <w:rsid w:val="00406BE0"/>
    <w:rsid w:val="004113B4"/>
    <w:rsid w:val="0041340D"/>
    <w:rsid w:val="004139CD"/>
    <w:rsid w:val="00414071"/>
    <w:rsid w:val="00417E5C"/>
    <w:rsid w:val="004265BB"/>
    <w:rsid w:val="00427EE1"/>
    <w:rsid w:val="00430149"/>
    <w:rsid w:val="00441E66"/>
    <w:rsid w:val="00444456"/>
    <w:rsid w:val="004454E2"/>
    <w:rsid w:val="004461D7"/>
    <w:rsid w:val="00453C3D"/>
    <w:rsid w:val="0046053F"/>
    <w:rsid w:val="00461863"/>
    <w:rsid w:val="00461D88"/>
    <w:rsid w:val="00464DFB"/>
    <w:rsid w:val="004674B5"/>
    <w:rsid w:val="0047331B"/>
    <w:rsid w:val="00474D12"/>
    <w:rsid w:val="00476349"/>
    <w:rsid w:val="00482A50"/>
    <w:rsid w:val="00494500"/>
    <w:rsid w:val="00495CB2"/>
    <w:rsid w:val="00496590"/>
    <w:rsid w:val="004968EC"/>
    <w:rsid w:val="004A153D"/>
    <w:rsid w:val="004A2C06"/>
    <w:rsid w:val="004A32F1"/>
    <w:rsid w:val="004A3752"/>
    <w:rsid w:val="004A4433"/>
    <w:rsid w:val="004A6816"/>
    <w:rsid w:val="004B216A"/>
    <w:rsid w:val="004B2AC2"/>
    <w:rsid w:val="004B2B28"/>
    <w:rsid w:val="004B2D47"/>
    <w:rsid w:val="004C0285"/>
    <w:rsid w:val="004C0946"/>
    <w:rsid w:val="004C26D1"/>
    <w:rsid w:val="004C28BF"/>
    <w:rsid w:val="004C2939"/>
    <w:rsid w:val="004C5A44"/>
    <w:rsid w:val="004D0FDF"/>
    <w:rsid w:val="004D261F"/>
    <w:rsid w:val="004D5FFF"/>
    <w:rsid w:val="004D7F73"/>
    <w:rsid w:val="004E26EC"/>
    <w:rsid w:val="004F0BE1"/>
    <w:rsid w:val="004F72DE"/>
    <w:rsid w:val="004F7DF9"/>
    <w:rsid w:val="00505257"/>
    <w:rsid w:val="005053F3"/>
    <w:rsid w:val="005120DA"/>
    <w:rsid w:val="005142FB"/>
    <w:rsid w:val="00516015"/>
    <w:rsid w:val="005170D2"/>
    <w:rsid w:val="005174E6"/>
    <w:rsid w:val="005212AE"/>
    <w:rsid w:val="00524746"/>
    <w:rsid w:val="00524ECE"/>
    <w:rsid w:val="0052674D"/>
    <w:rsid w:val="00532458"/>
    <w:rsid w:val="005366D3"/>
    <w:rsid w:val="0054010E"/>
    <w:rsid w:val="00542093"/>
    <w:rsid w:val="00544F14"/>
    <w:rsid w:val="00544FFC"/>
    <w:rsid w:val="00550145"/>
    <w:rsid w:val="0055187E"/>
    <w:rsid w:val="00552658"/>
    <w:rsid w:val="00552BA9"/>
    <w:rsid w:val="00554DE2"/>
    <w:rsid w:val="0055720C"/>
    <w:rsid w:val="0056736A"/>
    <w:rsid w:val="00571FAB"/>
    <w:rsid w:val="00572064"/>
    <w:rsid w:val="00572AED"/>
    <w:rsid w:val="005731CF"/>
    <w:rsid w:val="00576461"/>
    <w:rsid w:val="00583F17"/>
    <w:rsid w:val="00585DB7"/>
    <w:rsid w:val="00594965"/>
    <w:rsid w:val="005A057A"/>
    <w:rsid w:val="005A2515"/>
    <w:rsid w:val="005A76BD"/>
    <w:rsid w:val="005C2956"/>
    <w:rsid w:val="005C32BA"/>
    <w:rsid w:val="005C33E9"/>
    <w:rsid w:val="005D1421"/>
    <w:rsid w:val="005E1FD0"/>
    <w:rsid w:val="005E3E74"/>
    <w:rsid w:val="005E53E1"/>
    <w:rsid w:val="005E778B"/>
    <w:rsid w:val="005F0D4A"/>
    <w:rsid w:val="005F308D"/>
    <w:rsid w:val="005F6FA6"/>
    <w:rsid w:val="005F71E5"/>
    <w:rsid w:val="00604FAB"/>
    <w:rsid w:val="006102BC"/>
    <w:rsid w:val="006114DE"/>
    <w:rsid w:val="006140F5"/>
    <w:rsid w:val="006142F7"/>
    <w:rsid w:val="00614C87"/>
    <w:rsid w:val="00615251"/>
    <w:rsid w:val="006247F2"/>
    <w:rsid w:val="006317AF"/>
    <w:rsid w:val="0063721F"/>
    <w:rsid w:val="00637523"/>
    <w:rsid w:val="0064056E"/>
    <w:rsid w:val="00642566"/>
    <w:rsid w:val="0064371C"/>
    <w:rsid w:val="00644366"/>
    <w:rsid w:val="0064577C"/>
    <w:rsid w:val="00647B16"/>
    <w:rsid w:val="0065066D"/>
    <w:rsid w:val="00653CF7"/>
    <w:rsid w:val="00660EC6"/>
    <w:rsid w:val="0067303B"/>
    <w:rsid w:val="00673673"/>
    <w:rsid w:val="00676ACD"/>
    <w:rsid w:val="00677EE4"/>
    <w:rsid w:val="00682575"/>
    <w:rsid w:val="00683CEF"/>
    <w:rsid w:val="00684F76"/>
    <w:rsid w:val="00685017"/>
    <w:rsid w:val="0069291A"/>
    <w:rsid w:val="006934B5"/>
    <w:rsid w:val="00693B4D"/>
    <w:rsid w:val="006A72E0"/>
    <w:rsid w:val="006B0E7B"/>
    <w:rsid w:val="006B3EE2"/>
    <w:rsid w:val="006B6B29"/>
    <w:rsid w:val="006C0D58"/>
    <w:rsid w:val="006C24F3"/>
    <w:rsid w:val="006C30A9"/>
    <w:rsid w:val="006C4E70"/>
    <w:rsid w:val="006C6211"/>
    <w:rsid w:val="006C7EF4"/>
    <w:rsid w:val="006D0AC1"/>
    <w:rsid w:val="006D42E6"/>
    <w:rsid w:val="006D59C7"/>
    <w:rsid w:val="006D6F03"/>
    <w:rsid w:val="006E2DDD"/>
    <w:rsid w:val="006E3126"/>
    <w:rsid w:val="006E4C81"/>
    <w:rsid w:val="006E4C98"/>
    <w:rsid w:val="006E6898"/>
    <w:rsid w:val="006F0612"/>
    <w:rsid w:val="006F0F66"/>
    <w:rsid w:val="006F25B0"/>
    <w:rsid w:val="006F34E4"/>
    <w:rsid w:val="006F500F"/>
    <w:rsid w:val="007058A0"/>
    <w:rsid w:val="007071B0"/>
    <w:rsid w:val="00710881"/>
    <w:rsid w:val="007112C3"/>
    <w:rsid w:val="007119F6"/>
    <w:rsid w:val="007125DA"/>
    <w:rsid w:val="0071442C"/>
    <w:rsid w:val="00715266"/>
    <w:rsid w:val="00717A38"/>
    <w:rsid w:val="007260E0"/>
    <w:rsid w:val="007269AB"/>
    <w:rsid w:val="00727E46"/>
    <w:rsid w:val="00730CE2"/>
    <w:rsid w:val="007340D3"/>
    <w:rsid w:val="00745039"/>
    <w:rsid w:val="00745201"/>
    <w:rsid w:val="0074796B"/>
    <w:rsid w:val="00747E76"/>
    <w:rsid w:val="00754D0D"/>
    <w:rsid w:val="0075769C"/>
    <w:rsid w:val="0076082A"/>
    <w:rsid w:val="0076304F"/>
    <w:rsid w:val="007676E0"/>
    <w:rsid w:val="00770A40"/>
    <w:rsid w:val="00776BA8"/>
    <w:rsid w:val="007848B6"/>
    <w:rsid w:val="00793E61"/>
    <w:rsid w:val="00795A1A"/>
    <w:rsid w:val="007A093B"/>
    <w:rsid w:val="007A1C3B"/>
    <w:rsid w:val="007A34CA"/>
    <w:rsid w:val="007B1395"/>
    <w:rsid w:val="007C0E9D"/>
    <w:rsid w:val="007D0115"/>
    <w:rsid w:val="007D2E82"/>
    <w:rsid w:val="007D5D4F"/>
    <w:rsid w:val="007D7976"/>
    <w:rsid w:val="007E249A"/>
    <w:rsid w:val="007E5D9A"/>
    <w:rsid w:val="007E5E60"/>
    <w:rsid w:val="007F16BB"/>
    <w:rsid w:val="008025EC"/>
    <w:rsid w:val="00802F14"/>
    <w:rsid w:val="00803B40"/>
    <w:rsid w:val="00803D27"/>
    <w:rsid w:val="00806E55"/>
    <w:rsid w:val="00807084"/>
    <w:rsid w:val="00807C4C"/>
    <w:rsid w:val="0081385A"/>
    <w:rsid w:val="008173CB"/>
    <w:rsid w:val="00820FE0"/>
    <w:rsid w:val="00821741"/>
    <w:rsid w:val="00826B10"/>
    <w:rsid w:val="0083274B"/>
    <w:rsid w:val="0083283B"/>
    <w:rsid w:val="00834CC1"/>
    <w:rsid w:val="00841907"/>
    <w:rsid w:val="00843AE1"/>
    <w:rsid w:val="0084664C"/>
    <w:rsid w:val="00847A18"/>
    <w:rsid w:val="00850E29"/>
    <w:rsid w:val="00852BED"/>
    <w:rsid w:val="00853943"/>
    <w:rsid w:val="00854BAF"/>
    <w:rsid w:val="00856500"/>
    <w:rsid w:val="00856EFF"/>
    <w:rsid w:val="0085718E"/>
    <w:rsid w:val="0086167B"/>
    <w:rsid w:val="00861B48"/>
    <w:rsid w:val="0086651D"/>
    <w:rsid w:val="0086710D"/>
    <w:rsid w:val="008704EE"/>
    <w:rsid w:val="00870CFA"/>
    <w:rsid w:val="00871953"/>
    <w:rsid w:val="008727CA"/>
    <w:rsid w:val="00872A16"/>
    <w:rsid w:val="0087564B"/>
    <w:rsid w:val="0088396F"/>
    <w:rsid w:val="00886634"/>
    <w:rsid w:val="00894379"/>
    <w:rsid w:val="00894632"/>
    <w:rsid w:val="008959ED"/>
    <w:rsid w:val="00895B94"/>
    <w:rsid w:val="00897536"/>
    <w:rsid w:val="008A1F5E"/>
    <w:rsid w:val="008A660B"/>
    <w:rsid w:val="008B0385"/>
    <w:rsid w:val="008C0F2C"/>
    <w:rsid w:val="008C2E3D"/>
    <w:rsid w:val="008C4D2D"/>
    <w:rsid w:val="008C7120"/>
    <w:rsid w:val="008D279B"/>
    <w:rsid w:val="008D3545"/>
    <w:rsid w:val="008D69C6"/>
    <w:rsid w:val="008D798B"/>
    <w:rsid w:val="008E398F"/>
    <w:rsid w:val="008E484E"/>
    <w:rsid w:val="008E6424"/>
    <w:rsid w:val="008F0543"/>
    <w:rsid w:val="008F14AE"/>
    <w:rsid w:val="008F4741"/>
    <w:rsid w:val="008F51DE"/>
    <w:rsid w:val="008F5657"/>
    <w:rsid w:val="009003F8"/>
    <w:rsid w:val="00901FD1"/>
    <w:rsid w:val="0091067B"/>
    <w:rsid w:val="00911308"/>
    <w:rsid w:val="00912C16"/>
    <w:rsid w:val="00917004"/>
    <w:rsid w:val="009207E0"/>
    <w:rsid w:val="009219A1"/>
    <w:rsid w:val="00931131"/>
    <w:rsid w:val="0094634A"/>
    <w:rsid w:val="00950710"/>
    <w:rsid w:val="0096112E"/>
    <w:rsid w:val="0096280E"/>
    <w:rsid w:val="00966042"/>
    <w:rsid w:val="00970DF0"/>
    <w:rsid w:val="009769F1"/>
    <w:rsid w:val="00980178"/>
    <w:rsid w:val="00987571"/>
    <w:rsid w:val="00993812"/>
    <w:rsid w:val="00996886"/>
    <w:rsid w:val="00997DB7"/>
    <w:rsid w:val="009A0AAC"/>
    <w:rsid w:val="009A2C9F"/>
    <w:rsid w:val="009A6FD3"/>
    <w:rsid w:val="009B0DF5"/>
    <w:rsid w:val="009B412F"/>
    <w:rsid w:val="009B6918"/>
    <w:rsid w:val="009B7121"/>
    <w:rsid w:val="009C42BD"/>
    <w:rsid w:val="009C64F9"/>
    <w:rsid w:val="009F251C"/>
    <w:rsid w:val="009F2AC1"/>
    <w:rsid w:val="009F333A"/>
    <w:rsid w:val="009F5D28"/>
    <w:rsid w:val="00A03FA2"/>
    <w:rsid w:val="00A042E3"/>
    <w:rsid w:val="00A07791"/>
    <w:rsid w:val="00A10076"/>
    <w:rsid w:val="00A10935"/>
    <w:rsid w:val="00A16586"/>
    <w:rsid w:val="00A17633"/>
    <w:rsid w:val="00A23E42"/>
    <w:rsid w:val="00A256D5"/>
    <w:rsid w:val="00A36FD6"/>
    <w:rsid w:val="00A40791"/>
    <w:rsid w:val="00A46A96"/>
    <w:rsid w:val="00A47045"/>
    <w:rsid w:val="00A477C4"/>
    <w:rsid w:val="00A47C69"/>
    <w:rsid w:val="00A51D87"/>
    <w:rsid w:val="00A5460B"/>
    <w:rsid w:val="00A55B8A"/>
    <w:rsid w:val="00A55E9D"/>
    <w:rsid w:val="00A57DCD"/>
    <w:rsid w:val="00A629D0"/>
    <w:rsid w:val="00A636C2"/>
    <w:rsid w:val="00A72040"/>
    <w:rsid w:val="00A7538D"/>
    <w:rsid w:val="00A76183"/>
    <w:rsid w:val="00A800C3"/>
    <w:rsid w:val="00A81F04"/>
    <w:rsid w:val="00A826EB"/>
    <w:rsid w:val="00A85214"/>
    <w:rsid w:val="00A86096"/>
    <w:rsid w:val="00A863F5"/>
    <w:rsid w:val="00A96831"/>
    <w:rsid w:val="00AA1209"/>
    <w:rsid w:val="00AA3459"/>
    <w:rsid w:val="00AB275E"/>
    <w:rsid w:val="00AD0901"/>
    <w:rsid w:val="00AD1318"/>
    <w:rsid w:val="00AD189B"/>
    <w:rsid w:val="00AD1ABF"/>
    <w:rsid w:val="00AD50D1"/>
    <w:rsid w:val="00AD5733"/>
    <w:rsid w:val="00AD5DEB"/>
    <w:rsid w:val="00AE076F"/>
    <w:rsid w:val="00AE1F06"/>
    <w:rsid w:val="00AE7672"/>
    <w:rsid w:val="00AE7C57"/>
    <w:rsid w:val="00AF303F"/>
    <w:rsid w:val="00AF4721"/>
    <w:rsid w:val="00AF71C8"/>
    <w:rsid w:val="00AF7CB9"/>
    <w:rsid w:val="00B01688"/>
    <w:rsid w:val="00B0186C"/>
    <w:rsid w:val="00B0273D"/>
    <w:rsid w:val="00B02854"/>
    <w:rsid w:val="00B030D1"/>
    <w:rsid w:val="00B03570"/>
    <w:rsid w:val="00B0467E"/>
    <w:rsid w:val="00B070AA"/>
    <w:rsid w:val="00B0745C"/>
    <w:rsid w:val="00B07E63"/>
    <w:rsid w:val="00B13D59"/>
    <w:rsid w:val="00B13FDE"/>
    <w:rsid w:val="00B14352"/>
    <w:rsid w:val="00B14537"/>
    <w:rsid w:val="00B214EB"/>
    <w:rsid w:val="00B229EC"/>
    <w:rsid w:val="00B23EB2"/>
    <w:rsid w:val="00B25E18"/>
    <w:rsid w:val="00B30D3A"/>
    <w:rsid w:val="00B31793"/>
    <w:rsid w:val="00B3216B"/>
    <w:rsid w:val="00B359C0"/>
    <w:rsid w:val="00B36673"/>
    <w:rsid w:val="00B454D5"/>
    <w:rsid w:val="00B45D86"/>
    <w:rsid w:val="00B56F78"/>
    <w:rsid w:val="00B6297D"/>
    <w:rsid w:val="00B62EAA"/>
    <w:rsid w:val="00B65789"/>
    <w:rsid w:val="00B67B2F"/>
    <w:rsid w:val="00B7129D"/>
    <w:rsid w:val="00B714D3"/>
    <w:rsid w:val="00B71E11"/>
    <w:rsid w:val="00B72124"/>
    <w:rsid w:val="00B73068"/>
    <w:rsid w:val="00B74BE5"/>
    <w:rsid w:val="00B808A7"/>
    <w:rsid w:val="00B80D82"/>
    <w:rsid w:val="00B8435C"/>
    <w:rsid w:val="00B87032"/>
    <w:rsid w:val="00B902B8"/>
    <w:rsid w:val="00B9069D"/>
    <w:rsid w:val="00B90E8B"/>
    <w:rsid w:val="00B95018"/>
    <w:rsid w:val="00B95A9E"/>
    <w:rsid w:val="00B96876"/>
    <w:rsid w:val="00BA532C"/>
    <w:rsid w:val="00BA6339"/>
    <w:rsid w:val="00BA7CD8"/>
    <w:rsid w:val="00BB0982"/>
    <w:rsid w:val="00BB3B48"/>
    <w:rsid w:val="00BB3E66"/>
    <w:rsid w:val="00BB48DF"/>
    <w:rsid w:val="00BB57D4"/>
    <w:rsid w:val="00BC0149"/>
    <w:rsid w:val="00BC0E2F"/>
    <w:rsid w:val="00BC2EE9"/>
    <w:rsid w:val="00BC3760"/>
    <w:rsid w:val="00BC4F16"/>
    <w:rsid w:val="00BC51C6"/>
    <w:rsid w:val="00BD0768"/>
    <w:rsid w:val="00BD2225"/>
    <w:rsid w:val="00BD3A73"/>
    <w:rsid w:val="00BD53B9"/>
    <w:rsid w:val="00BE4C2F"/>
    <w:rsid w:val="00BE64A4"/>
    <w:rsid w:val="00BF335B"/>
    <w:rsid w:val="00BF3466"/>
    <w:rsid w:val="00C03234"/>
    <w:rsid w:val="00C034BF"/>
    <w:rsid w:val="00C038B5"/>
    <w:rsid w:val="00C0468D"/>
    <w:rsid w:val="00C0526E"/>
    <w:rsid w:val="00C055EA"/>
    <w:rsid w:val="00C077D7"/>
    <w:rsid w:val="00C106D6"/>
    <w:rsid w:val="00C11C8E"/>
    <w:rsid w:val="00C11D68"/>
    <w:rsid w:val="00C14186"/>
    <w:rsid w:val="00C15551"/>
    <w:rsid w:val="00C155D6"/>
    <w:rsid w:val="00C16694"/>
    <w:rsid w:val="00C21707"/>
    <w:rsid w:val="00C219EF"/>
    <w:rsid w:val="00C22804"/>
    <w:rsid w:val="00C3090B"/>
    <w:rsid w:val="00C345B7"/>
    <w:rsid w:val="00C36F54"/>
    <w:rsid w:val="00C41B0C"/>
    <w:rsid w:val="00C4282F"/>
    <w:rsid w:val="00C45652"/>
    <w:rsid w:val="00C51DE5"/>
    <w:rsid w:val="00C52C5F"/>
    <w:rsid w:val="00C54D8D"/>
    <w:rsid w:val="00C65091"/>
    <w:rsid w:val="00C66FF0"/>
    <w:rsid w:val="00C81533"/>
    <w:rsid w:val="00C8380A"/>
    <w:rsid w:val="00C842FB"/>
    <w:rsid w:val="00C90693"/>
    <w:rsid w:val="00C925D0"/>
    <w:rsid w:val="00CA07E3"/>
    <w:rsid w:val="00CA4E43"/>
    <w:rsid w:val="00CB1B24"/>
    <w:rsid w:val="00CB20C2"/>
    <w:rsid w:val="00CB3480"/>
    <w:rsid w:val="00CB5BE3"/>
    <w:rsid w:val="00CB5D0A"/>
    <w:rsid w:val="00CC0490"/>
    <w:rsid w:val="00CC12A6"/>
    <w:rsid w:val="00CC3CD3"/>
    <w:rsid w:val="00CC6175"/>
    <w:rsid w:val="00CC7E5A"/>
    <w:rsid w:val="00CD3334"/>
    <w:rsid w:val="00CD3390"/>
    <w:rsid w:val="00CD65E4"/>
    <w:rsid w:val="00CD6D63"/>
    <w:rsid w:val="00CE0ECC"/>
    <w:rsid w:val="00CE44B0"/>
    <w:rsid w:val="00CE7E37"/>
    <w:rsid w:val="00CF19E1"/>
    <w:rsid w:val="00CF271C"/>
    <w:rsid w:val="00CF3011"/>
    <w:rsid w:val="00CF64ED"/>
    <w:rsid w:val="00CF77EE"/>
    <w:rsid w:val="00D0067B"/>
    <w:rsid w:val="00D063FB"/>
    <w:rsid w:val="00D06C29"/>
    <w:rsid w:val="00D11414"/>
    <w:rsid w:val="00D13468"/>
    <w:rsid w:val="00D163F7"/>
    <w:rsid w:val="00D171F0"/>
    <w:rsid w:val="00D20149"/>
    <w:rsid w:val="00D20634"/>
    <w:rsid w:val="00D2268B"/>
    <w:rsid w:val="00D2504D"/>
    <w:rsid w:val="00D255B6"/>
    <w:rsid w:val="00D33B50"/>
    <w:rsid w:val="00D34DD3"/>
    <w:rsid w:val="00D35543"/>
    <w:rsid w:val="00D37688"/>
    <w:rsid w:val="00D407C7"/>
    <w:rsid w:val="00D40C7F"/>
    <w:rsid w:val="00D41CFF"/>
    <w:rsid w:val="00D46493"/>
    <w:rsid w:val="00D46BC1"/>
    <w:rsid w:val="00D47D24"/>
    <w:rsid w:val="00D514BA"/>
    <w:rsid w:val="00D52DAD"/>
    <w:rsid w:val="00D576E7"/>
    <w:rsid w:val="00D60E39"/>
    <w:rsid w:val="00D617A7"/>
    <w:rsid w:val="00D65B7F"/>
    <w:rsid w:val="00D724DA"/>
    <w:rsid w:val="00D743DB"/>
    <w:rsid w:val="00D85E6E"/>
    <w:rsid w:val="00D86CC8"/>
    <w:rsid w:val="00D97B72"/>
    <w:rsid w:val="00DA06E3"/>
    <w:rsid w:val="00DA080D"/>
    <w:rsid w:val="00DA4962"/>
    <w:rsid w:val="00DA5116"/>
    <w:rsid w:val="00DA5D57"/>
    <w:rsid w:val="00DB1E8E"/>
    <w:rsid w:val="00DB2D44"/>
    <w:rsid w:val="00DB5944"/>
    <w:rsid w:val="00DB70C9"/>
    <w:rsid w:val="00DB7EE0"/>
    <w:rsid w:val="00DC28E9"/>
    <w:rsid w:val="00DD0C97"/>
    <w:rsid w:val="00DD2C6C"/>
    <w:rsid w:val="00DD43E6"/>
    <w:rsid w:val="00DE3681"/>
    <w:rsid w:val="00DE52A0"/>
    <w:rsid w:val="00DF0DAC"/>
    <w:rsid w:val="00DF2133"/>
    <w:rsid w:val="00DF4DC4"/>
    <w:rsid w:val="00DF512C"/>
    <w:rsid w:val="00DF6ABF"/>
    <w:rsid w:val="00DF7300"/>
    <w:rsid w:val="00E008A6"/>
    <w:rsid w:val="00E00D92"/>
    <w:rsid w:val="00E0107E"/>
    <w:rsid w:val="00E045DC"/>
    <w:rsid w:val="00E05609"/>
    <w:rsid w:val="00E06D8C"/>
    <w:rsid w:val="00E10DB6"/>
    <w:rsid w:val="00E20B4B"/>
    <w:rsid w:val="00E223AF"/>
    <w:rsid w:val="00E26A4D"/>
    <w:rsid w:val="00E30F16"/>
    <w:rsid w:val="00E320A6"/>
    <w:rsid w:val="00E36309"/>
    <w:rsid w:val="00E42309"/>
    <w:rsid w:val="00E42CD4"/>
    <w:rsid w:val="00E5059A"/>
    <w:rsid w:val="00E51B67"/>
    <w:rsid w:val="00E5399B"/>
    <w:rsid w:val="00E55DBA"/>
    <w:rsid w:val="00E56AFE"/>
    <w:rsid w:val="00E57D80"/>
    <w:rsid w:val="00E62CD7"/>
    <w:rsid w:val="00E6399E"/>
    <w:rsid w:val="00E65225"/>
    <w:rsid w:val="00E74723"/>
    <w:rsid w:val="00E76BBE"/>
    <w:rsid w:val="00E8525C"/>
    <w:rsid w:val="00E852B1"/>
    <w:rsid w:val="00E86842"/>
    <w:rsid w:val="00E869C5"/>
    <w:rsid w:val="00E904D1"/>
    <w:rsid w:val="00E922C8"/>
    <w:rsid w:val="00E92E49"/>
    <w:rsid w:val="00E93179"/>
    <w:rsid w:val="00E93E0D"/>
    <w:rsid w:val="00E9424F"/>
    <w:rsid w:val="00E97D94"/>
    <w:rsid w:val="00E97F88"/>
    <w:rsid w:val="00EA21BF"/>
    <w:rsid w:val="00EA6920"/>
    <w:rsid w:val="00EB0B72"/>
    <w:rsid w:val="00EB3D2E"/>
    <w:rsid w:val="00EC3816"/>
    <w:rsid w:val="00EC4A9E"/>
    <w:rsid w:val="00EC7AB7"/>
    <w:rsid w:val="00ED0FF6"/>
    <w:rsid w:val="00ED3DF2"/>
    <w:rsid w:val="00ED43A4"/>
    <w:rsid w:val="00EE01A1"/>
    <w:rsid w:val="00EE0357"/>
    <w:rsid w:val="00EE1EF1"/>
    <w:rsid w:val="00EE2371"/>
    <w:rsid w:val="00EE6D59"/>
    <w:rsid w:val="00EF2F95"/>
    <w:rsid w:val="00EF62D5"/>
    <w:rsid w:val="00EF7075"/>
    <w:rsid w:val="00F015F3"/>
    <w:rsid w:val="00F0368E"/>
    <w:rsid w:val="00F078A4"/>
    <w:rsid w:val="00F12ED9"/>
    <w:rsid w:val="00F13BD3"/>
    <w:rsid w:val="00F13E21"/>
    <w:rsid w:val="00F22A34"/>
    <w:rsid w:val="00F24A3E"/>
    <w:rsid w:val="00F30CA8"/>
    <w:rsid w:val="00F34FD2"/>
    <w:rsid w:val="00F35E27"/>
    <w:rsid w:val="00F40E5C"/>
    <w:rsid w:val="00F44363"/>
    <w:rsid w:val="00F44B4E"/>
    <w:rsid w:val="00F47151"/>
    <w:rsid w:val="00F52922"/>
    <w:rsid w:val="00F55436"/>
    <w:rsid w:val="00F56261"/>
    <w:rsid w:val="00F60637"/>
    <w:rsid w:val="00F61215"/>
    <w:rsid w:val="00F65B59"/>
    <w:rsid w:val="00F70806"/>
    <w:rsid w:val="00F720D4"/>
    <w:rsid w:val="00F73A12"/>
    <w:rsid w:val="00F86C2F"/>
    <w:rsid w:val="00F91320"/>
    <w:rsid w:val="00F920A4"/>
    <w:rsid w:val="00F96156"/>
    <w:rsid w:val="00FA2BA9"/>
    <w:rsid w:val="00FA6EBA"/>
    <w:rsid w:val="00FB3143"/>
    <w:rsid w:val="00FB3ADB"/>
    <w:rsid w:val="00FC0159"/>
    <w:rsid w:val="00FC0B94"/>
    <w:rsid w:val="00FD575B"/>
    <w:rsid w:val="00FD7C10"/>
    <w:rsid w:val="00FE001E"/>
    <w:rsid w:val="00FE1893"/>
    <w:rsid w:val="00FE1E1B"/>
    <w:rsid w:val="00FE2198"/>
    <w:rsid w:val="00FF0A2C"/>
    <w:rsid w:val="00FF331E"/>
    <w:rsid w:val="00FF4A98"/>
    <w:rsid w:val="00FF6CBF"/>
    <w:rsid w:val="00FF7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A5"/>
  </w:style>
  <w:style w:type="paragraph" w:styleId="1">
    <w:name w:val="heading 1"/>
    <w:basedOn w:val="a"/>
    <w:next w:val="a"/>
    <w:link w:val="1Char"/>
    <w:uiPriority w:val="9"/>
    <w:qFormat/>
    <w:rsid w:val="00D61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F"/>
    <w:pPr>
      <w:tabs>
        <w:tab w:val="center" w:pos="4153"/>
        <w:tab w:val="right" w:pos="8306"/>
      </w:tabs>
      <w:spacing w:after="0" w:line="240" w:lineRule="auto"/>
    </w:pPr>
  </w:style>
  <w:style w:type="character" w:customStyle="1" w:styleId="Char">
    <w:name w:val="Κεφαλίδα Char"/>
    <w:basedOn w:val="a0"/>
    <w:link w:val="a3"/>
    <w:uiPriority w:val="99"/>
    <w:rsid w:val="00856EFF"/>
  </w:style>
  <w:style w:type="paragraph" w:styleId="a4">
    <w:name w:val="footer"/>
    <w:basedOn w:val="a"/>
    <w:link w:val="Char0"/>
    <w:uiPriority w:val="99"/>
    <w:unhideWhenUsed/>
    <w:rsid w:val="00856EFF"/>
    <w:pPr>
      <w:tabs>
        <w:tab w:val="center" w:pos="4153"/>
        <w:tab w:val="right" w:pos="8306"/>
      </w:tabs>
      <w:spacing w:after="0" w:line="240" w:lineRule="auto"/>
    </w:pPr>
  </w:style>
  <w:style w:type="character" w:customStyle="1" w:styleId="Char0">
    <w:name w:val="Υποσέλιδο Char"/>
    <w:basedOn w:val="a0"/>
    <w:link w:val="a4"/>
    <w:uiPriority w:val="99"/>
    <w:rsid w:val="00856EFF"/>
  </w:style>
  <w:style w:type="character" w:styleId="-">
    <w:name w:val="Hyperlink"/>
    <w:basedOn w:val="a0"/>
    <w:uiPriority w:val="99"/>
    <w:unhideWhenUsed/>
    <w:rsid w:val="00D063FB"/>
    <w:rPr>
      <w:color w:val="0563C1" w:themeColor="hyperlink"/>
      <w:u w:val="single"/>
    </w:rPr>
  </w:style>
  <w:style w:type="paragraph" w:styleId="a5">
    <w:name w:val="Balloon Text"/>
    <w:basedOn w:val="a"/>
    <w:link w:val="Char1"/>
    <w:uiPriority w:val="99"/>
    <w:semiHidden/>
    <w:unhideWhenUsed/>
    <w:rsid w:val="00320A6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320A61"/>
    <w:rPr>
      <w:rFonts w:ascii="Segoe UI" w:hAnsi="Segoe UI" w:cs="Segoe UI"/>
      <w:sz w:val="18"/>
      <w:szCs w:val="18"/>
    </w:rPr>
  </w:style>
  <w:style w:type="character" w:customStyle="1" w:styleId="1Char">
    <w:name w:val="Επικεφαλίδα 1 Char"/>
    <w:basedOn w:val="a0"/>
    <w:link w:val="1"/>
    <w:uiPriority w:val="9"/>
    <w:rsid w:val="00D617A7"/>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397B1D"/>
    <w:pPr>
      <w:ind w:left="720"/>
      <w:contextualSpacing/>
    </w:pPr>
  </w:style>
  <w:style w:type="table" w:styleId="a7">
    <w:name w:val="Table Grid"/>
    <w:basedOn w:val="a1"/>
    <w:uiPriority w:val="39"/>
    <w:rsid w:val="00BB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A5"/>
  </w:style>
  <w:style w:type="paragraph" w:styleId="1">
    <w:name w:val="heading 1"/>
    <w:basedOn w:val="a"/>
    <w:next w:val="a"/>
    <w:link w:val="1Char"/>
    <w:uiPriority w:val="9"/>
    <w:qFormat/>
    <w:rsid w:val="00D61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F"/>
    <w:pPr>
      <w:tabs>
        <w:tab w:val="center" w:pos="4153"/>
        <w:tab w:val="right" w:pos="8306"/>
      </w:tabs>
      <w:spacing w:after="0" w:line="240" w:lineRule="auto"/>
    </w:pPr>
  </w:style>
  <w:style w:type="character" w:customStyle="1" w:styleId="Char">
    <w:name w:val="Κεφαλίδα Char"/>
    <w:basedOn w:val="a0"/>
    <w:link w:val="a3"/>
    <w:uiPriority w:val="99"/>
    <w:rsid w:val="00856EFF"/>
  </w:style>
  <w:style w:type="paragraph" w:styleId="a4">
    <w:name w:val="footer"/>
    <w:basedOn w:val="a"/>
    <w:link w:val="Char0"/>
    <w:uiPriority w:val="99"/>
    <w:unhideWhenUsed/>
    <w:rsid w:val="00856EFF"/>
    <w:pPr>
      <w:tabs>
        <w:tab w:val="center" w:pos="4153"/>
        <w:tab w:val="right" w:pos="8306"/>
      </w:tabs>
      <w:spacing w:after="0" w:line="240" w:lineRule="auto"/>
    </w:pPr>
  </w:style>
  <w:style w:type="character" w:customStyle="1" w:styleId="Char0">
    <w:name w:val="Υποσέλιδο Char"/>
    <w:basedOn w:val="a0"/>
    <w:link w:val="a4"/>
    <w:uiPriority w:val="99"/>
    <w:rsid w:val="00856EFF"/>
  </w:style>
  <w:style w:type="character" w:styleId="-">
    <w:name w:val="Hyperlink"/>
    <w:basedOn w:val="a0"/>
    <w:uiPriority w:val="99"/>
    <w:unhideWhenUsed/>
    <w:rsid w:val="00D063FB"/>
    <w:rPr>
      <w:color w:val="0563C1" w:themeColor="hyperlink"/>
      <w:u w:val="single"/>
    </w:rPr>
  </w:style>
  <w:style w:type="paragraph" w:styleId="a5">
    <w:name w:val="Balloon Text"/>
    <w:basedOn w:val="a"/>
    <w:link w:val="Char1"/>
    <w:uiPriority w:val="99"/>
    <w:semiHidden/>
    <w:unhideWhenUsed/>
    <w:rsid w:val="00320A6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320A61"/>
    <w:rPr>
      <w:rFonts w:ascii="Segoe UI" w:hAnsi="Segoe UI" w:cs="Segoe UI"/>
      <w:sz w:val="18"/>
      <w:szCs w:val="18"/>
    </w:rPr>
  </w:style>
  <w:style w:type="character" w:customStyle="1" w:styleId="1Char">
    <w:name w:val="Επικεφαλίδα 1 Char"/>
    <w:basedOn w:val="a0"/>
    <w:link w:val="1"/>
    <w:uiPriority w:val="9"/>
    <w:rsid w:val="00D617A7"/>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397B1D"/>
    <w:pPr>
      <w:ind w:left="720"/>
      <w:contextualSpacing/>
    </w:pPr>
  </w:style>
  <w:style w:type="table" w:styleId="a7">
    <w:name w:val="Table Grid"/>
    <w:basedOn w:val="a1"/>
    <w:uiPriority w:val="39"/>
    <w:rsid w:val="00BB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7397">
      <w:bodyDiv w:val="1"/>
      <w:marLeft w:val="0"/>
      <w:marRight w:val="0"/>
      <w:marTop w:val="0"/>
      <w:marBottom w:val="0"/>
      <w:divBdr>
        <w:top w:val="none" w:sz="0" w:space="0" w:color="auto"/>
        <w:left w:val="none" w:sz="0" w:space="0" w:color="auto"/>
        <w:bottom w:val="none" w:sz="0" w:space="0" w:color="auto"/>
        <w:right w:val="none" w:sz="0" w:space="0" w:color="auto"/>
      </w:divBdr>
      <w:divsChild>
        <w:div w:id="448551118">
          <w:marLeft w:val="0"/>
          <w:marRight w:val="0"/>
          <w:marTop w:val="0"/>
          <w:marBottom w:val="0"/>
          <w:divBdr>
            <w:top w:val="none" w:sz="0" w:space="0" w:color="auto"/>
            <w:left w:val="none" w:sz="0" w:space="0" w:color="auto"/>
            <w:bottom w:val="none" w:sz="0" w:space="0" w:color="auto"/>
            <w:right w:val="none" w:sz="0" w:space="0" w:color="auto"/>
          </w:divBdr>
          <w:divsChild>
            <w:div w:id="1296177270">
              <w:marLeft w:val="0"/>
              <w:marRight w:val="0"/>
              <w:marTop w:val="0"/>
              <w:marBottom w:val="0"/>
              <w:divBdr>
                <w:top w:val="none" w:sz="0" w:space="0" w:color="auto"/>
                <w:left w:val="none" w:sz="0" w:space="0" w:color="auto"/>
                <w:bottom w:val="none" w:sz="0" w:space="0" w:color="auto"/>
                <w:right w:val="none" w:sz="0" w:space="0" w:color="auto"/>
              </w:divBdr>
            </w:div>
            <w:div w:id="20024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8504">
      <w:bodyDiv w:val="1"/>
      <w:marLeft w:val="0"/>
      <w:marRight w:val="0"/>
      <w:marTop w:val="0"/>
      <w:marBottom w:val="0"/>
      <w:divBdr>
        <w:top w:val="none" w:sz="0" w:space="0" w:color="auto"/>
        <w:left w:val="none" w:sz="0" w:space="0" w:color="auto"/>
        <w:bottom w:val="none" w:sz="0" w:space="0" w:color="auto"/>
        <w:right w:val="none" w:sz="0" w:space="0" w:color="auto"/>
      </w:divBdr>
    </w:div>
    <w:div w:id="179665744">
      <w:bodyDiv w:val="1"/>
      <w:marLeft w:val="0"/>
      <w:marRight w:val="0"/>
      <w:marTop w:val="0"/>
      <w:marBottom w:val="0"/>
      <w:divBdr>
        <w:top w:val="none" w:sz="0" w:space="0" w:color="auto"/>
        <w:left w:val="none" w:sz="0" w:space="0" w:color="auto"/>
        <w:bottom w:val="none" w:sz="0" w:space="0" w:color="auto"/>
        <w:right w:val="none" w:sz="0" w:space="0" w:color="auto"/>
      </w:divBdr>
    </w:div>
    <w:div w:id="274291240">
      <w:bodyDiv w:val="1"/>
      <w:marLeft w:val="0"/>
      <w:marRight w:val="0"/>
      <w:marTop w:val="0"/>
      <w:marBottom w:val="0"/>
      <w:divBdr>
        <w:top w:val="none" w:sz="0" w:space="0" w:color="auto"/>
        <w:left w:val="none" w:sz="0" w:space="0" w:color="auto"/>
        <w:bottom w:val="none" w:sz="0" w:space="0" w:color="auto"/>
        <w:right w:val="none" w:sz="0" w:space="0" w:color="auto"/>
      </w:divBdr>
      <w:divsChild>
        <w:div w:id="349531491">
          <w:marLeft w:val="0"/>
          <w:marRight w:val="0"/>
          <w:marTop w:val="0"/>
          <w:marBottom w:val="0"/>
          <w:divBdr>
            <w:top w:val="none" w:sz="0" w:space="0" w:color="auto"/>
            <w:left w:val="none" w:sz="0" w:space="0" w:color="auto"/>
            <w:bottom w:val="none" w:sz="0" w:space="0" w:color="auto"/>
            <w:right w:val="none" w:sz="0" w:space="0" w:color="auto"/>
          </w:divBdr>
        </w:div>
      </w:divsChild>
    </w:div>
    <w:div w:id="303583149">
      <w:bodyDiv w:val="1"/>
      <w:marLeft w:val="0"/>
      <w:marRight w:val="0"/>
      <w:marTop w:val="0"/>
      <w:marBottom w:val="0"/>
      <w:divBdr>
        <w:top w:val="none" w:sz="0" w:space="0" w:color="auto"/>
        <w:left w:val="none" w:sz="0" w:space="0" w:color="auto"/>
        <w:bottom w:val="none" w:sz="0" w:space="0" w:color="auto"/>
        <w:right w:val="none" w:sz="0" w:space="0" w:color="auto"/>
      </w:divBdr>
    </w:div>
    <w:div w:id="422989741">
      <w:bodyDiv w:val="1"/>
      <w:marLeft w:val="0"/>
      <w:marRight w:val="0"/>
      <w:marTop w:val="0"/>
      <w:marBottom w:val="0"/>
      <w:divBdr>
        <w:top w:val="none" w:sz="0" w:space="0" w:color="auto"/>
        <w:left w:val="none" w:sz="0" w:space="0" w:color="auto"/>
        <w:bottom w:val="none" w:sz="0" w:space="0" w:color="auto"/>
        <w:right w:val="none" w:sz="0" w:space="0" w:color="auto"/>
      </w:divBdr>
      <w:divsChild>
        <w:div w:id="827554061">
          <w:marLeft w:val="0"/>
          <w:marRight w:val="0"/>
          <w:marTop w:val="0"/>
          <w:marBottom w:val="0"/>
          <w:divBdr>
            <w:top w:val="none" w:sz="0" w:space="0" w:color="auto"/>
            <w:left w:val="none" w:sz="0" w:space="0" w:color="auto"/>
            <w:bottom w:val="none" w:sz="0" w:space="0" w:color="auto"/>
            <w:right w:val="none" w:sz="0" w:space="0" w:color="auto"/>
          </w:divBdr>
        </w:div>
      </w:divsChild>
    </w:div>
    <w:div w:id="428550224">
      <w:bodyDiv w:val="1"/>
      <w:marLeft w:val="0"/>
      <w:marRight w:val="0"/>
      <w:marTop w:val="0"/>
      <w:marBottom w:val="0"/>
      <w:divBdr>
        <w:top w:val="none" w:sz="0" w:space="0" w:color="auto"/>
        <w:left w:val="none" w:sz="0" w:space="0" w:color="auto"/>
        <w:bottom w:val="none" w:sz="0" w:space="0" w:color="auto"/>
        <w:right w:val="none" w:sz="0" w:space="0" w:color="auto"/>
      </w:divBdr>
    </w:div>
    <w:div w:id="449470498">
      <w:bodyDiv w:val="1"/>
      <w:marLeft w:val="0"/>
      <w:marRight w:val="0"/>
      <w:marTop w:val="0"/>
      <w:marBottom w:val="0"/>
      <w:divBdr>
        <w:top w:val="none" w:sz="0" w:space="0" w:color="auto"/>
        <w:left w:val="none" w:sz="0" w:space="0" w:color="auto"/>
        <w:bottom w:val="none" w:sz="0" w:space="0" w:color="auto"/>
        <w:right w:val="none" w:sz="0" w:space="0" w:color="auto"/>
      </w:divBdr>
    </w:div>
    <w:div w:id="693313599">
      <w:bodyDiv w:val="1"/>
      <w:marLeft w:val="0"/>
      <w:marRight w:val="0"/>
      <w:marTop w:val="0"/>
      <w:marBottom w:val="0"/>
      <w:divBdr>
        <w:top w:val="none" w:sz="0" w:space="0" w:color="auto"/>
        <w:left w:val="none" w:sz="0" w:space="0" w:color="auto"/>
        <w:bottom w:val="none" w:sz="0" w:space="0" w:color="auto"/>
        <w:right w:val="none" w:sz="0" w:space="0" w:color="auto"/>
      </w:divBdr>
    </w:div>
    <w:div w:id="749617876">
      <w:bodyDiv w:val="1"/>
      <w:marLeft w:val="0"/>
      <w:marRight w:val="0"/>
      <w:marTop w:val="0"/>
      <w:marBottom w:val="0"/>
      <w:divBdr>
        <w:top w:val="none" w:sz="0" w:space="0" w:color="auto"/>
        <w:left w:val="none" w:sz="0" w:space="0" w:color="auto"/>
        <w:bottom w:val="none" w:sz="0" w:space="0" w:color="auto"/>
        <w:right w:val="none" w:sz="0" w:space="0" w:color="auto"/>
      </w:divBdr>
    </w:div>
    <w:div w:id="764374968">
      <w:bodyDiv w:val="1"/>
      <w:marLeft w:val="0"/>
      <w:marRight w:val="0"/>
      <w:marTop w:val="0"/>
      <w:marBottom w:val="0"/>
      <w:divBdr>
        <w:top w:val="none" w:sz="0" w:space="0" w:color="auto"/>
        <w:left w:val="none" w:sz="0" w:space="0" w:color="auto"/>
        <w:bottom w:val="none" w:sz="0" w:space="0" w:color="auto"/>
        <w:right w:val="none" w:sz="0" w:space="0" w:color="auto"/>
      </w:divBdr>
      <w:divsChild>
        <w:div w:id="1913536614">
          <w:marLeft w:val="0"/>
          <w:marRight w:val="0"/>
          <w:marTop w:val="0"/>
          <w:marBottom w:val="0"/>
          <w:divBdr>
            <w:top w:val="none" w:sz="0" w:space="0" w:color="auto"/>
            <w:left w:val="none" w:sz="0" w:space="0" w:color="auto"/>
            <w:bottom w:val="none" w:sz="0" w:space="0" w:color="auto"/>
            <w:right w:val="none" w:sz="0" w:space="0" w:color="auto"/>
          </w:divBdr>
        </w:div>
      </w:divsChild>
    </w:div>
    <w:div w:id="770203093">
      <w:bodyDiv w:val="1"/>
      <w:marLeft w:val="0"/>
      <w:marRight w:val="0"/>
      <w:marTop w:val="0"/>
      <w:marBottom w:val="0"/>
      <w:divBdr>
        <w:top w:val="none" w:sz="0" w:space="0" w:color="auto"/>
        <w:left w:val="none" w:sz="0" w:space="0" w:color="auto"/>
        <w:bottom w:val="none" w:sz="0" w:space="0" w:color="auto"/>
        <w:right w:val="none" w:sz="0" w:space="0" w:color="auto"/>
      </w:divBdr>
    </w:div>
    <w:div w:id="1042441354">
      <w:bodyDiv w:val="1"/>
      <w:marLeft w:val="0"/>
      <w:marRight w:val="0"/>
      <w:marTop w:val="0"/>
      <w:marBottom w:val="0"/>
      <w:divBdr>
        <w:top w:val="none" w:sz="0" w:space="0" w:color="auto"/>
        <w:left w:val="none" w:sz="0" w:space="0" w:color="auto"/>
        <w:bottom w:val="none" w:sz="0" w:space="0" w:color="auto"/>
        <w:right w:val="none" w:sz="0" w:space="0" w:color="auto"/>
      </w:divBdr>
    </w:div>
    <w:div w:id="1044987746">
      <w:bodyDiv w:val="1"/>
      <w:marLeft w:val="0"/>
      <w:marRight w:val="0"/>
      <w:marTop w:val="0"/>
      <w:marBottom w:val="0"/>
      <w:divBdr>
        <w:top w:val="none" w:sz="0" w:space="0" w:color="auto"/>
        <w:left w:val="none" w:sz="0" w:space="0" w:color="auto"/>
        <w:bottom w:val="none" w:sz="0" w:space="0" w:color="auto"/>
        <w:right w:val="none" w:sz="0" w:space="0" w:color="auto"/>
      </w:divBdr>
      <w:divsChild>
        <w:div w:id="470757869">
          <w:marLeft w:val="0"/>
          <w:marRight w:val="0"/>
          <w:marTop w:val="0"/>
          <w:marBottom w:val="0"/>
          <w:divBdr>
            <w:top w:val="none" w:sz="0" w:space="0" w:color="auto"/>
            <w:left w:val="none" w:sz="0" w:space="0" w:color="auto"/>
            <w:bottom w:val="none" w:sz="0" w:space="0" w:color="auto"/>
            <w:right w:val="none" w:sz="0" w:space="0" w:color="auto"/>
          </w:divBdr>
        </w:div>
        <w:div w:id="1819953387">
          <w:marLeft w:val="0"/>
          <w:marRight w:val="0"/>
          <w:marTop w:val="0"/>
          <w:marBottom w:val="0"/>
          <w:divBdr>
            <w:top w:val="none" w:sz="0" w:space="0" w:color="auto"/>
            <w:left w:val="none" w:sz="0" w:space="0" w:color="auto"/>
            <w:bottom w:val="none" w:sz="0" w:space="0" w:color="auto"/>
            <w:right w:val="none" w:sz="0" w:space="0" w:color="auto"/>
          </w:divBdr>
        </w:div>
        <w:div w:id="73746661">
          <w:marLeft w:val="0"/>
          <w:marRight w:val="0"/>
          <w:marTop w:val="0"/>
          <w:marBottom w:val="0"/>
          <w:divBdr>
            <w:top w:val="none" w:sz="0" w:space="0" w:color="auto"/>
            <w:left w:val="none" w:sz="0" w:space="0" w:color="auto"/>
            <w:bottom w:val="none" w:sz="0" w:space="0" w:color="auto"/>
            <w:right w:val="none" w:sz="0" w:space="0" w:color="auto"/>
          </w:divBdr>
        </w:div>
        <w:div w:id="407271934">
          <w:marLeft w:val="0"/>
          <w:marRight w:val="0"/>
          <w:marTop w:val="0"/>
          <w:marBottom w:val="0"/>
          <w:divBdr>
            <w:top w:val="none" w:sz="0" w:space="0" w:color="auto"/>
            <w:left w:val="none" w:sz="0" w:space="0" w:color="auto"/>
            <w:bottom w:val="none" w:sz="0" w:space="0" w:color="auto"/>
            <w:right w:val="none" w:sz="0" w:space="0" w:color="auto"/>
          </w:divBdr>
        </w:div>
        <w:div w:id="714810796">
          <w:marLeft w:val="0"/>
          <w:marRight w:val="0"/>
          <w:marTop w:val="0"/>
          <w:marBottom w:val="0"/>
          <w:divBdr>
            <w:top w:val="none" w:sz="0" w:space="0" w:color="auto"/>
            <w:left w:val="none" w:sz="0" w:space="0" w:color="auto"/>
            <w:bottom w:val="none" w:sz="0" w:space="0" w:color="auto"/>
            <w:right w:val="none" w:sz="0" w:space="0" w:color="auto"/>
          </w:divBdr>
        </w:div>
        <w:div w:id="1159154514">
          <w:marLeft w:val="0"/>
          <w:marRight w:val="0"/>
          <w:marTop w:val="0"/>
          <w:marBottom w:val="0"/>
          <w:divBdr>
            <w:top w:val="none" w:sz="0" w:space="0" w:color="auto"/>
            <w:left w:val="none" w:sz="0" w:space="0" w:color="auto"/>
            <w:bottom w:val="none" w:sz="0" w:space="0" w:color="auto"/>
            <w:right w:val="none" w:sz="0" w:space="0" w:color="auto"/>
          </w:divBdr>
        </w:div>
        <w:div w:id="661157632">
          <w:marLeft w:val="0"/>
          <w:marRight w:val="0"/>
          <w:marTop w:val="0"/>
          <w:marBottom w:val="0"/>
          <w:divBdr>
            <w:top w:val="none" w:sz="0" w:space="0" w:color="auto"/>
            <w:left w:val="none" w:sz="0" w:space="0" w:color="auto"/>
            <w:bottom w:val="none" w:sz="0" w:space="0" w:color="auto"/>
            <w:right w:val="none" w:sz="0" w:space="0" w:color="auto"/>
          </w:divBdr>
        </w:div>
        <w:div w:id="1399785516">
          <w:marLeft w:val="0"/>
          <w:marRight w:val="0"/>
          <w:marTop w:val="0"/>
          <w:marBottom w:val="0"/>
          <w:divBdr>
            <w:top w:val="none" w:sz="0" w:space="0" w:color="auto"/>
            <w:left w:val="none" w:sz="0" w:space="0" w:color="auto"/>
            <w:bottom w:val="none" w:sz="0" w:space="0" w:color="auto"/>
            <w:right w:val="none" w:sz="0" w:space="0" w:color="auto"/>
          </w:divBdr>
        </w:div>
        <w:div w:id="160658925">
          <w:marLeft w:val="0"/>
          <w:marRight w:val="0"/>
          <w:marTop w:val="0"/>
          <w:marBottom w:val="0"/>
          <w:divBdr>
            <w:top w:val="none" w:sz="0" w:space="0" w:color="auto"/>
            <w:left w:val="none" w:sz="0" w:space="0" w:color="auto"/>
            <w:bottom w:val="none" w:sz="0" w:space="0" w:color="auto"/>
            <w:right w:val="none" w:sz="0" w:space="0" w:color="auto"/>
          </w:divBdr>
        </w:div>
      </w:divsChild>
    </w:div>
    <w:div w:id="1052194775">
      <w:bodyDiv w:val="1"/>
      <w:marLeft w:val="0"/>
      <w:marRight w:val="0"/>
      <w:marTop w:val="0"/>
      <w:marBottom w:val="0"/>
      <w:divBdr>
        <w:top w:val="none" w:sz="0" w:space="0" w:color="auto"/>
        <w:left w:val="none" w:sz="0" w:space="0" w:color="auto"/>
        <w:bottom w:val="none" w:sz="0" w:space="0" w:color="auto"/>
        <w:right w:val="none" w:sz="0" w:space="0" w:color="auto"/>
      </w:divBdr>
    </w:div>
    <w:div w:id="1121463415">
      <w:bodyDiv w:val="1"/>
      <w:marLeft w:val="0"/>
      <w:marRight w:val="0"/>
      <w:marTop w:val="0"/>
      <w:marBottom w:val="0"/>
      <w:divBdr>
        <w:top w:val="none" w:sz="0" w:space="0" w:color="auto"/>
        <w:left w:val="none" w:sz="0" w:space="0" w:color="auto"/>
        <w:bottom w:val="none" w:sz="0" w:space="0" w:color="auto"/>
        <w:right w:val="none" w:sz="0" w:space="0" w:color="auto"/>
      </w:divBdr>
    </w:div>
    <w:div w:id="1149707990">
      <w:bodyDiv w:val="1"/>
      <w:marLeft w:val="0"/>
      <w:marRight w:val="0"/>
      <w:marTop w:val="0"/>
      <w:marBottom w:val="0"/>
      <w:divBdr>
        <w:top w:val="none" w:sz="0" w:space="0" w:color="auto"/>
        <w:left w:val="none" w:sz="0" w:space="0" w:color="auto"/>
        <w:bottom w:val="none" w:sz="0" w:space="0" w:color="auto"/>
        <w:right w:val="none" w:sz="0" w:space="0" w:color="auto"/>
      </w:divBdr>
    </w:div>
    <w:div w:id="1160846500">
      <w:bodyDiv w:val="1"/>
      <w:marLeft w:val="0"/>
      <w:marRight w:val="0"/>
      <w:marTop w:val="0"/>
      <w:marBottom w:val="0"/>
      <w:divBdr>
        <w:top w:val="none" w:sz="0" w:space="0" w:color="auto"/>
        <w:left w:val="none" w:sz="0" w:space="0" w:color="auto"/>
        <w:bottom w:val="none" w:sz="0" w:space="0" w:color="auto"/>
        <w:right w:val="none" w:sz="0" w:space="0" w:color="auto"/>
      </w:divBdr>
      <w:divsChild>
        <w:div w:id="1939439540">
          <w:marLeft w:val="0"/>
          <w:marRight w:val="0"/>
          <w:marTop w:val="0"/>
          <w:marBottom w:val="0"/>
          <w:divBdr>
            <w:top w:val="none" w:sz="0" w:space="0" w:color="auto"/>
            <w:left w:val="none" w:sz="0" w:space="0" w:color="auto"/>
            <w:bottom w:val="none" w:sz="0" w:space="0" w:color="auto"/>
            <w:right w:val="none" w:sz="0" w:space="0" w:color="auto"/>
          </w:divBdr>
          <w:divsChild>
            <w:div w:id="1762096012">
              <w:marLeft w:val="0"/>
              <w:marRight w:val="0"/>
              <w:marTop w:val="0"/>
              <w:marBottom w:val="0"/>
              <w:divBdr>
                <w:top w:val="none" w:sz="0" w:space="0" w:color="auto"/>
                <w:left w:val="none" w:sz="0" w:space="0" w:color="auto"/>
                <w:bottom w:val="none" w:sz="0" w:space="0" w:color="auto"/>
                <w:right w:val="none" w:sz="0" w:space="0" w:color="auto"/>
              </w:divBdr>
            </w:div>
            <w:div w:id="16517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519">
      <w:bodyDiv w:val="1"/>
      <w:marLeft w:val="0"/>
      <w:marRight w:val="0"/>
      <w:marTop w:val="0"/>
      <w:marBottom w:val="0"/>
      <w:divBdr>
        <w:top w:val="none" w:sz="0" w:space="0" w:color="auto"/>
        <w:left w:val="none" w:sz="0" w:space="0" w:color="auto"/>
        <w:bottom w:val="none" w:sz="0" w:space="0" w:color="auto"/>
        <w:right w:val="none" w:sz="0" w:space="0" w:color="auto"/>
      </w:divBdr>
      <w:divsChild>
        <w:div w:id="303966904">
          <w:marLeft w:val="0"/>
          <w:marRight w:val="0"/>
          <w:marTop w:val="0"/>
          <w:marBottom w:val="75"/>
          <w:divBdr>
            <w:top w:val="none" w:sz="0" w:space="0" w:color="auto"/>
            <w:left w:val="none" w:sz="0" w:space="0" w:color="auto"/>
            <w:bottom w:val="none" w:sz="0" w:space="0" w:color="auto"/>
            <w:right w:val="none" w:sz="0" w:space="0" w:color="auto"/>
          </w:divBdr>
        </w:div>
        <w:div w:id="482043793">
          <w:marLeft w:val="0"/>
          <w:marRight w:val="0"/>
          <w:marTop w:val="0"/>
          <w:marBottom w:val="0"/>
          <w:divBdr>
            <w:top w:val="none" w:sz="0" w:space="0" w:color="auto"/>
            <w:left w:val="none" w:sz="0" w:space="0" w:color="auto"/>
            <w:bottom w:val="none" w:sz="0" w:space="0" w:color="auto"/>
            <w:right w:val="none" w:sz="0" w:space="0" w:color="auto"/>
          </w:divBdr>
          <w:divsChild>
            <w:div w:id="1631593452">
              <w:marLeft w:val="0"/>
              <w:marRight w:val="0"/>
              <w:marTop w:val="150"/>
              <w:marBottom w:val="0"/>
              <w:divBdr>
                <w:top w:val="none" w:sz="0" w:space="0" w:color="auto"/>
                <w:left w:val="none" w:sz="0" w:space="0" w:color="auto"/>
                <w:bottom w:val="none" w:sz="0" w:space="0" w:color="auto"/>
                <w:right w:val="none" w:sz="0" w:space="0" w:color="auto"/>
              </w:divBdr>
            </w:div>
            <w:div w:id="722410920">
              <w:marLeft w:val="0"/>
              <w:marRight w:val="0"/>
              <w:marTop w:val="150"/>
              <w:marBottom w:val="0"/>
              <w:divBdr>
                <w:top w:val="none" w:sz="0" w:space="0" w:color="auto"/>
                <w:left w:val="none" w:sz="0" w:space="0" w:color="auto"/>
                <w:bottom w:val="none" w:sz="0" w:space="0" w:color="auto"/>
                <w:right w:val="none" w:sz="0" w:space="0" w:color="auto"/>
              </w:divBdr>
            </w:div>
            <w:div w:id="1402411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3802410">
      <w:bodyDiv w:val="1"/>
      <w:marLeft w:val="0"/>
      <w:marRight w:val="0"/>
      <w:marTop w:val="0"/>
      <w:marBottom w:val="0"/>
      <w:divBdr>
        <w:top w:val="none" w:sz="0" w:space="0" w:color="auto"/>
        <w:left w:val="none" w:sz="0" w:space="0" w:color="auto"/>
        <w:bottom w:val="none" w:sz="0" w:space="0" w:color="auto"/>
        <w:right w:val="none" w:sz="0" w:space="0" w:color="auto"/>
      </w:divBdr>
      <w:divsChild>
        <w:div w:id="107822920">
          <w:marLeft w:val="0"/>
          <w:marRight w:val="0"/>
          <w:marTop w:val="0"/>
          <w:marBottom w:val="0"/>
          <w:divBdr>
            <w:top w:val="none" w:sz="0" w:space="0" w:color="auto"/>
            <w:left w:val="none" w:sz="0" w:space="0" w:color="auto"/>
            <w:bottom w:val="none" w:sz="0" w:space="0" w:color="auto"/>
            <w:right w:val="none" w:sz="0" w:space="0" w:color="auto"/>
          </w:divBdr>
          <w:divsChild>
            <w:div w:id="970473632">
              <w:marLeft w:val="0"/>
              <w:marRight w:val="0"/>
              <w:marTop w:val="0"/>
              <w:marBottom w:val="0"/>
              <w:divBdr>
                <w:top w:val="none" w:sz="0" w:space="0" w:color="auto"/>
                <w:left w:val="none" w:sz="0" w:space="0" w:color="auto"/>
                <w:bottom w:val="none" w:sz="0" w:space="0" w:color="auto"/>
                <w:right w:val="none" w:sz="0" w:space="0" w:color="auto"/>
              </w:divBdr>
            </w:div>
            <w:div w:id="16002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9344">
      <w:bodyDiv w:val="1"/>
      <w:marLeft w:val="0"/>
      <w:marRight w:val="0"/>
      <w:marTop w:val="0"/>
      <w:marBottom w:val="0"/>
      <w:divBdr>
        <w:top w:val="none" w:sz="0" w:space="0" w:color="auto"/>
        <w:left w:val="none" w:sz="0" w:space="0" w:color="auto"/>
        <w:bottom w:val="none" w:sz="0" w:space="0" w:color="auto"/>
        <w:right w:val="none" w:sz="0" w:space="0" w:color="auto"/>
      </w:divBdr>
    </w:div>
    <w:div w:id="1330717786">
      <w:bodyDiv w:val="1"/>
      <w:marLeft w:val="0"/>
      <w:marRight w:val="0"/>
      <w:marTop w:val="0"/>
      <w:marBottom w:val="0"/>
      <w:divBdr>
        <w:top w:val="none" w:sz="0" w:space="0" w:color="auto"/>
        <w:left w:val="none" w:sz="0" w:space="0" w:color="auto"/>
        <w:bottom w:val="none" w:sz="0" w:space="0" w:color="auto"/>
        <w:right w:val="none" w:sz="0" w:space="0" w:color="auto"/>
      </w:divBdr>
    </w:div>
    <w:div w:id="1358509034">
      <w:bodyDiv w:val="1"/>
      <w:marLeft w:val="0"/>
      <w:marRight w:val="0"/>
      <w:marTop w:val="0"/>
      <w:marBottom w:val="0"/>
      <w:divBdr>
        <w:top w:val="none" w:sz="0" w:space="0" w:color="auto"/>
        <w:left w:val="none" w:sz="0" w:space="0" w:color="auto"/>
        <w:bottom w:val="none" w:sz="0" w:space="0" w:color="auto"/>
        <w:right w:val="none" w:sz="0" w:space="0" w:color="auto"/>
      </w:divBdr>
      <w:divsChild>
        <w:div w:id="791707415">
          <w:marLeft w:val="0"/>
          <w:marRight w:val="0"/>
          <w:marTop w:val="0"/>
          <w:marBottom w:val="0"/>
          <w:divBdr>
            <w:top w:val="none" w:sz="0" w:space="0" w:color="auto"/>
            <w:left w:val="none" w:sz="0" w:space="0" w:color="auto"/>
            <w:bottom w:val="none" w:sz="0" w:space="0" w:color="auto"/>
            <w:right w:val="none" w:sz="0" w:space="0" w:color="auto"/>
          </w:divBdr>
          <w:divsChild>
            <w:div w:id="564603127">
              <w:marLeft w:val="0"/>
              <w:marRight w:val="0"/>
              <w:marTop w:val="0"/>
              <w:marBottom w:val="0"/>
              <w:divBdr>
                <w:top w:val="none" w:sz="0" w:space="0" w:color="auto"/>
                <w:left w:val="none" w:sz="0" w:space="0" w:color="auto"/>
                <w:bottom w:val="none" w:sz="0" w:space="0" w:color="auto"/>
                <w:right w:val="none" w:sz="0" w:space="0" w:color="auto"/>
              </w:divBdr>
              <w:divsChild>
                <w:div w:id="1235356967">
                  <w:marLeft w:val="0"/>
                  <w:marRight w:val="0"/>
                  <w:marTop w:val="0"/>
                  <w:marBottom w:val="0"/>
                  <w:divBdr>
                    <w:top w:val="none" w:sz="0" w:space="0" w:color="auto"/>
                    <w:left w:val="none" w:sz="0" w:space="0" w:color="auto"/>
                    <w:bottom w:val="none" w:sz="0" w:space="0" w:color="auto"/>
                    <w:right w:val="none" w:sz="0" w:space="0" w:color="auto"/>
                  </w:divBdr>
                  <w:divsChild>
                    <w:div w:id="1787508102">
                      <w:marLeft w:val="0"/>
                      <w:marRight w:val="0"/>
                      <w:marTop w:val="0"/>
                      <w:marBottom w:val="0"/>
                      <w:divBdr>
                        <w:top w:val="none" w:sz="0" w:space="0" w:color="auto"/>
                        <w:left w:val="none" w:sz="0" w:space="0" w:color="auto"/>
                        <w:bottom w:val="none" w:sz="0" w:space="0" w:color="auto"/>
                        <w:right w:val="none" w:sz="0" w:space="0" w:color="auto"/>
                      </w:divBdr>
                    </w:div>
                    <w:div w:id="16422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7156">
      <w:bodyDiv w:val="1"/>
      <w:marLeft w:val="0"/>
      <w:marRight w:val="0"/>
      <w:marTop w:val="0"/>
      <w:marBottom w:val="0"/>
      <w:divBdr>
        <w:top w:val="none" w:sz="0" w:space="0" w:color="auto"/>
        <w:left w:val="none" w:sz="0" w:space="0" w:color="auto"/>
        <w:bottom w:val="none" w:sz="0" w:space="0" w:color="auto"/>
        <w:right w:val="none" w:sz="0" w:space="0" w:color="auto"/>
      </w:divBdr>
    </w:div>
    <w:div w:id="1416247994">
      <w:bodyDiv w:val="1"/>
      <w:marLeft w:val="0"/>
      <w:marRight w:val="0"/>
      <w:marTop w:val="0"/>
      <w:marBottom w:val="0"/>
      <w:divBdr>
        <w:top w:val="none" w:sz="0" w:space="0" w:color="auto"/>
        <w:left w:val="none" w:sz="0" w:space="0" w:color="auto"/>
        <w:bottom w:val="none" w:sz="0" w:space="0" w:color="auto"/>
        <w:right w:val="none" w:sz="0" w:space="0" w:color="auto"/>
      </w:divBdr>
      <w:divsChild>
        <w:div w:id="752624688">
          <w:marLeft w:val="0"/>
          <w:marRight w:val="0"/>
          <w:marTop w:val="0"/>
          <w:marBottom w:val="0"/>
          <w:divBdr>
            <w:top w:val="none" w:sz="0" w:space="0" w:color="auto"/>
            <w:left w:val="none" w:sz="0" w:space="0" w:color="auto"/>
            <w:bottom w:val="none" w:sz="0" w:space="0" w:color="auto"/>
            <w:right w:val="none" w:sz="0" w:space="0" w:color="auto"/>
          </w:divBdr>
        </w:div>
      </w:divsChild>
    </w:div>
    <w:div w:id="1446266778">
      <w:bodyDiv w:val="1"/>
      <w:marLeft w:val="0"/>
      <w:marRight w:val="0"/>
      <w:marTop w:val="0"/>
      <w:marBottom w:val="0"/>
      <w:divBdr>
        <w:top w:val="none" w:sz="0" w:space="0" w:color="auto"/>
        <w:left w:val="none" w:sz="0" w:space="0" w:color="auto"/>
        <w:bottom w:val="none" w:sz="0" w:space="0" w:color="auto"/>
        <w:right w:val="none" w:sz="0" w:space="0" w:color="auto"/>
      </w:divBdr>
      <w:divsChild>
        <w:div w:id="1361780593">
          <w:marLeft w:val="0"/>
          <w:marRight w:val="0"/>
          <w:marTop w:val="0"/>
          <w:marBottom w:val="0"/>
          <w:divBdr>
            <w:top w:val="none" w:sz="0" w:space="0" w:color="auto"/>
            <w:left w:val="none" w:sz="0" w:space="0" w:color="auto"/>
            <w:bottom w:val="none" w:sz="0" w:space="0" w:color="auto"/>
            <w:right w:val="none" w:sz="0" w:space="0" w:color="auto"/>
          </w:divBdr>
          <w:divsChild>
            <w:div w:id="1966621406">
              <w:marLeft w:val="0"/>
              <w:marRight w:val="0"/>
              <w:marTop w:val="0"/>
              <w:marBottom w:val="0"/>
              <w:divBdr>
                <w:top w:val="none" w:sz="0" w:space="0" w:color="auto"/>
                <w:left w:val="none" w:sz="0" w:space="0" w:color="auto"/>
                <w:bottom w:val="none" w:sz="0" w:space="0" w:color="auto"/>
                <w:right w:val="none" w:sz="0" w:space="0" w:color="auto"/>
              </w:divBdr>
              <w:divsChild>
                <w:div w:id="2264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3488">
      <w:bodyDiv w:val="1"/>
      <w:marLeft w:val="0"/>
      <w:marRight w:val="0"/>
      <w:marTop w:val="0"/>
      <w:marBottom w:val="0"/>
      <w:divBdr>
        <w:top w:val="none" w:sz="0" w:space="0" w:color="auto"/>
        <w:left w:val="none" w:sz="0" w:space="0" w:color="auto"/>
        <w:bottom w:val="none" w:sz="0" w:space="0" w:color="auto"/>
        <w:right w:val="none" w:sz="0" w:space="0" w:color="auto"/>
      </w:divBdr>
      <w:divsChild>
        <w:div w:id="1681200519">
          <w:marLeft w:val="0"/>
          <w:marRight w:val="0"/>
          <w:marTop w:val="0"/>
          <w:marBottom w:val="90"/>
          <w:divBdr>
            <w:top w:val="none" w:sz="0" w:space="0" w:color="auto"/>
            <w:left w:val="none" w:sz="0" w:space="0" w:color="auto"/>
            <w:bottom w:val="none" w:sz="0" w:space="0" w:color="auto"/>
            <w:right w:val="none" w:sz="0" w:space="0" w:color="auto"/>
          </w:divBdr>
        </w:div>
        <w:div w:id="1817717232">
          <w:marLeft w:val="0"/>
          <w:marRight w:val="0"/>
          <w:marTop w:val="90"/>
          <w:marBottom w:val="90"/>
          <w:divBdr>
            <w:top w:val="none" w:sz="0" w:space="0" w:color="auto"/>
            <w:left w:val="none" w:sz="0" w:space="0" w:color="auto"/>
            <w:bottom w:val="none" w:sz="0" w:space="0" w:color="auto"/>
            <w:right w:val="none" w:sz="0" w:space="0" w:color="auto"/>
          </w:divBdr>
        </w:div>
        <w:div w:id="2068675250">
          <w:marLeft w:val="0"/>
          <w:marRight w:val="0"/>
          <w:marTop w:val="90"/>
          <w:marBottom w:val="90"/>
          <w:divBdr>
            <w:top w:val="none" w:sz="0" w:space="0" w:color="auto"/>
            <w:left w:val="none" w:sz="0" w:space="0" w:color="auto"/>
            <w:bottom w:val="none" w:sz="0" w:space="0" w:color="auto"/>
            <w:right w:val="none" w:sz="0" w:space="0" w:color="auto"/>
          </w:divBdr>
        </w:div>
        <w:div w:id="1621258564">
          <w:marLeft w:val="0"/>
          <w:marRight w:val="0"/>
          <w:marTop w:val="0"/>
          <w:marBottom w:val="0"/>
          <w:divBdr>
            <w:top w:val="none" w:sz="0" w:space="0" w:color="auto"/>
            <w:left w:val="none" w:sz="0" w:space="0" w:color="auto"/>
            <w:bottom w:val="none" w:sz="0" w:space="0" w:color="auto"/>
            <w:right w:val="none" w:sz="0" w:space="0" w:color="auto"/>
          </w:divBdr>
          <w:divsChild>
            <w:div w:id="809708843">
              <w:marLeft w:val="0"/>
              <w:marRight w:val="0"/>
              <w:marTop w:val="0"/>
              <w:marBottom w:val="90"/>
              <w:divBdr>
                <w:top w:val="none" w:sz="0" w:space="0" w:color="auto"/>
                <w:left w:val="none" w:sz="0" w:space="0" w:color="auto"/>
                <w:bottom w:val="none" w:sz="0" w:space="0" w:color="auto"/>
                <w:right w:val="none" w:sz="0" w:space="0" w:color="auto"/>
              </w:divBdr>
            </w:div>
            <w:div w:id="1447311035">
              <w:marLeft w:val="0"/>
              <w:marRight w:val="0"/>
              <w:marTop w:val="90"/>
              <w:marBottom w:val="90"/>
              <w:divBdr>
                <w:top w:val="none" w:sz="0" w:space="0" w:color="auto"/>
                <w:left w:val="none" w:sz="0" w:space="0" w:color="auto"/>
                <w:bottom w:val="none" w:sz="0" w:space="0" w:color="auto"/>
                <w:right w:val="none" w:sz="0" w:space="0" w:color="auto"/>
              </w:divBdr>
            </w:div>
            <w:div w:id="76056808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44651173">
      <w:bodyDiv w:val="1"/>
      <w:marLeft w:val="0"/>
      <w:marRight w:val="0"/>
      <w:marTop w:val="0"/>
      <w:marBottom w:val="0"/>
      <w:divBdr>
        <w:top w:val="none" w:sz="0" w:space="0" w:color="auto"/>
        <w:left w:val="none" w:sz="0" w:space="0" w:color="auto"/>
        <w:bottom w:val="none" w:sz="0" w:space="0" w:color="auto"/>
        <w:right w:val="none" w:sz="0" w:space="0" w:color="auto"/>
      </w:divBdr>
      <w:divsChild>
        <w:div w:id="833642328">
          <w:marLeft w:val="0"/>
          <w:marRight w:val="0"/>
          <w:marTop w:val="0"/>
          <w:marBottom w:val="0"/>
          <w:divBdr>
            <w:top w:val="none" w:sz="0" w:space="0" w:color="auto"/>
            <w:left w:val="none" w:sz="0" w:space="0" w:color="auto"/>
            <w:bottom w:val="none" w:sz="0" w:space="0" w:color="auto"/>
            <w:right w:val="none" w:sz="0" w:space="0" w:color="auto"/>
          </w:divBdr>
          <w:divsChild>
            <w:div w:id="431777490">
              <w:marLeft w:val="0"/>
              <w:marRight w:val="0"/>
              <w:marTop w:val="0"/>
              <w:marBottom w:val="0"/>
              <w:divBdr>
                <w:top w:val="none" w:sz="0" w:space="0" w:color="auto"/>
                <w:left w:val="none" w:sz="0" w:space="0" w:color="auto"/>
                <w:bottom w:val="none" w:sz="0" w:space="0" w:color="auto"/>
                <w:right w:val="none" w:sz="0" w:space="0" w:color="auto"/>
              </w:divBdr>
              <w:divsChild>
                <w:div w:id="1818960292">
                  <w:marLeft w:val="0"/>
                  <w:marRight w:val="0"/>
                  <w:marTop w:val="0"/>
                  <w:marBottom w:val="0"/>
                  <w:divBdr>
                    <w:top w:val="none" w:sz="0" w:space="0" w:color="auto"/>
                    <w:left w:val="none" w:sz="0" w:space="0" w:color="auto"/>
                    <w:bottom w:val="none" w:sz="0" w:space="0" w:color="auto"/>
                    <w:right w:val="none" w:sz="0" w:space="0" w:color="auto"/>
                  </w:divBdr>
                  <w:divsChild>
                    <w:div w:id="471992355">
                      <w:marLeft w:val="0"/>
                      <w:marRight w:val="0"/>
                      <w:marTop w:val="0"/>
                      <w:marBottom w:val="0"/>
                      <w:divBdr>
                        <w:top w:val="none" w:sz="0" w:space="0" w:color="auto"/>
                        <w:left w:val="none" w:sz="0" w:space="0" w:color="auto"/>
                        <w:bottom w:val="none" w:sz="0" w:space="0" w:color="auto"/>
                        <w:right w:val="none" w:sz="0" w:space="0" w:color="auto"/>
                      </w:divBdr>
                    </w:div>
                    <w:div w:id="10976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8812">
      <w:bodyDiv w:val="1"/>
      <w:marLeft w:val="0"/>
      <w:marRight w:val="0"/>
      <w:marTop w:val="0"/>
      <w:marBottom w:val="0"/>
      <w:divBdr>
        <w:top w:val="none" w:sz="0" w:space="0" w:color="auto"/>
        <w:left w:val="none" w:sz="0" w:space="0" w:color="auto"/>
        <w:bottom w:val="none" w:sz="0" w:space="0" w:color="auto"/>
        <w:right w:val="none" w:sz="0" w:space="0" w:color="auto"/>
      </w:divBdr>
    </w:div>
    <w:div w:id="1669937990">
      <w:bodyDiv w:val="1"/>
      <w:marLeft w:val="0"/>
      <w:marRight w:val="0"/>
      <w:marTop w:val="0"/>
      <w:marBottom w:val="0"/>
      <w:divBdr>
        <w:top w:val="none" w:sz="0" w:space="0" w:color="auto"/>
        <w:left w:val="none" w:sz="0" w:space="0" w:color="auto"/>
        <w:bottom w:val="none" w:sz="0" w:space="0" w:color="auto"/>
        <w:right w:val="none" w:sz="0" w:space="0" w:color="auto"/>
      </w:divBdr>
      <w:divsChild>
        <w:div w:id="1682008574">
          <w:marLeft w:val="0"/>
          <w:marRight w:val="0"/>
          <w:marTop w:val="0"/>
          <w:marBottom w:val="0"/>
          <w:divBdr>
            <w:top w:val="none" w:sz="0" w:space="0" w:color="auto"/>
            <w:left w:val="none" w:sz="0" w:space="0" w:color="auto"/>
            <w:bottom w:val="none" w:sz="0" w:space="0" w:color="auto"/>
            <w:right w:val="none" w:sz="0" w:space="0" w:color="auto"/>
          </w:divBdr>
          <w:divsChild>
            <w:div w:id="695230748">
              <w:marLeft w:val="0"/>
              <w:marRight w:val="0"/>
              <w:marTop w:val="0"/>
              <w:marBottom w:val="0"/>
              <w:divBdr>
                <w:top w:val="none" w:sz="0" w:space="0" w:color="auto"/>
                <w:left w:val="none" w:sz="0" w:space="0" w:color="auto"/>
                <w:bottom w:val="none" w:sz="0" w:space="0" w:color="auto"/>
                <w:right w:val="none" w:sz="0" w:space="0" w:color="auto"/>
              </w:divBdr>
            </w:div>
            <w:div w:id="485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504">
      <w:bodyDiv w:val="1"/>
      <w:marLeft w:val="0"/>
      <w:marRight w:val="0"/>
      <w:marTop w:val="0"/>
      <w:marBottom w:val="0"/>
      <w:divBdr>
        <w:top w:val="none" w:sz="0" w:space="0" w:color="auto"/>
        <w:left w:val="none" w:sz="0" w:space="0" w:color="auto"/>
        <w:bottom w:val="none" w:sz="0" w:space="0" w:color="auto"/>
        <w:right w:val="none" w:sz="0" w:space="0" w:color="auto"/>
      </w:divBdr>
      <w:divsChild>
        <w:div w:id="1739087868">
          <w:marLeft w:val="0"/>
          <w:marRight w:val="0"/>
          <w:marTop w:val="0"/>
          <w:marBottom w:val="0"/>
          <w:divBdr>
            <w:top w:val="none" w:sz="0" w:space="0" w:color="auto"/>
            <w:left w:val="none" w:sz="0" w:space="0" w:color="auto"/>
            <w:bottom w:val="none" w:sz="0" w:space="0" w:color="auto"/>
            <w:right w:val="none" w:sz="0" w:space="0" w:color="auto"/>
          </w:divBdr>
        </w:div>
      </w:divsChild>
    </w:div>
    <w:div w:id="1713188195">
      <w:bodyDiv w:val="1"/>
      <w:marLeft w:val="0"/>
      <w:marRight w:val="0"/>
      <w:marTop w:val="0"/>
      <w:marBottom w:val="0"/>
      <w:divBdr>
        <w:top w:val="none" w:sz="0" w:space="0" w:color="auto"/>
        <w:left w:val="none" w:sz="0" w:space="0" w:color="auto"/>
        <w:bottom w:val="none" w:sz="0" w:space="0" w:color="auto"/>
        <w:right w:val="none" w:sz="0" w:space="0" w:color="auto"/>
      </w:divBdr>
    </w:div>
    <w:div w:id="1751848425">
      <w:bodyDiv w:val="1"/>
      <w:marLeft w:val="0"/>
      <w:marRight w:val="0"/>
      <w:marTop w:val="0"/>
      <w:marBottom w:val="0"/>
      <w:divBdr>
        <w:top w:val="none" w:sz="0" w:space="0" w:color="auto"/>
        <w:left w:val="none" w:sz="0" w:space="0" w:color="auto"/>
        <w:bottom w:val="none" w:sz="0" w:space="0" w:color="auto"/>
        <w:right w:val="none" w:sz="0" w:space="0" w:color="auto"/>
      </w:divBdr>
    </w:div>
    <w:div w:id="1809393445">
      <w:bodyDiv w:val="1"/>
      <w:marLeft w:val="0"/>
      <w:marRight w:val="0"/>
      <w:marTop w:val="0"/>
      <w:marBottom w:val="0"/>
      <w:divBdr>
        <w:top w:val="none" w:sz="0" w:space="0" w:color="auto"/>
        <w:left w:val="none" w:sz="0" w:space="0" w:color="auto"/>
        <w:bottom w:val="none" w:sz="0" w:space="0" w:color="auto"/>
        <w:right w:val="none" w:sz="0" w:space="0" w:color="auto"/>
      </w:divBdr>
    </w:div>
    <w:div w:id="1886915043">
      <w:bodyDiv w:val="1"/>
      <w:marLeft w:val="0"/>
      <w:marRight w:val="0"/>
      <w:marTop w:val="0"/>
      <w:marBottom w:val="0"/>
      <w:divBdr>
        <w:top w:val="none" w:sz="0" w:space="0" w:color="auto"/>
        <w:left w:val="none" w:sz="0" w:space="0" w:color="auto"/>
        <w:bottom w:val="none" w:sz="0" w:space="0" w:color="auto"/>
        <w:right w:val="none" w:sz="0" w:space="0" w:color="auto"/>
      </w:divBdr>
      <w:divsChild>
        <w:div w:id="1171211854">
          <w:marLeft w:val="0"/>
          <w:marRight w:val="0"/>
          <w:marTop w:val="0"/>
          <w:marBottom w:val="0"/>
          <w:divBdr>
            <w:top w:val="none" w:sz="0" w:space="0" w:color="auto"/>
            <w:left w:val="none" w:sz="0" w:space="0" w:color="auto"/>
            <w:bottom w:val="none" w:sz="0" w:space="0" w:color="auto"/>
            <w:right w:val="none" w:sz="0" w:space="0" w:color="auto"/>
          </w:divBdr>
        </w:div>
        <w:div w:id="953831179">
          <w:marLeft w:val="0"/>
          <w:marRight w:val="0"/>
          <w:marTop w:val="0"/>
          <w:marBottom w:val="0"/>
          <w:divBdr>
            <w:top w:val="none" w:sz="0" w:space="0" w:color="auto"/>
            <w:left w:val="none" w:sz="0" w:space="0" w:color="auto"/>
            <w:bottom w:val="none" w:sz="0" w:space="0" w:color="auto"/>
            <w:right w:val="none" w:sz="0" w:space="0" w:color="auto"/>
          </w:divBdr>
        </w:div>
        <w:div w:id="2110198138">
          <w:marLeft w:val="0"/>
          <w:marRight w:val="0"/>
          <w:marTop w:val="0"/>
          <w:marBottom w:val="0"/>
          <w:divBdr>
            <w:top w:val="none" w:sz="0" w:space="0" w:color="auto"/>
            <w:left w:val="none" w:sz="0" w:space="0" w:color="auto"/>
            <w:bottom w:val="none" w:sz="0" w:space="0" w:color="auto"/>
            <w:right w:val="none" w:sz="0" w:space="0" w:color="auto"/>
          </w:divBdr>
        </w:div>
        <w:div w:id="32118853">
          <w:marLeft w:val="0"/>
          <w:marRight w:val="0"/>
          <w:marTop w:val="0"/>
          <w:marBottom w:val="0"/>
          <w:divBdr>
            <w:top w:val="none" w:sz="0" w:space="0" w:color="auto"/>
            <w:left w:val="none" w:sz="0" w:space="0" w:color="auto"/>
            <w:bottom w:val="none" w:sz="0" w:space="0" w:color="auto"/>
            <w:right w:val="none" w:sz="0" w:space="0" w:color="auto"/>
          </w:divBdr>
        </w:div>
        <w:div w:id="440955157">
          <w:marLeft w:val="0"/>
          <w:marRight w:val="0"/>
          <w:marTop w:val="0"/>
          <w:marBottom w:val="0"/>
          <w:divBdr>
            <w:top w:val="none" w:sz="0" w:space="0" w:color="auto"/>
            <w:left w:val="none" w:sz="0" w:space="0" w:color="auto"/>
            <w:bottom w:val="none" w:sz="0" w:space="0" w:color="auto"/>
            <w:right w:val="none" w:sz="0" w:space="0" w:color="auto"/>
          </w:divBdr>
        </w:div>
        <w:div w:id="1447115882">
          <w:marLeft w:val="0"/>
          <w:marRight w:val="0"/>
          <w:marTop w:val="0"/>
          <w:marBottom w:val="0"/>
          <w:divBdr>
            <w:top w:val="none" w:sz="0" w:space="0" w:color="auto"/>
            <w:left w:val="none" w:sz="0" w:space="0" w:color="auto"/>
            <w:bottom w:val="none" w:sz="0" w:space="0" w:color="auto"/>
            <w:right w:val="none" w:sz="0" w:space="0" w:color="auto"/>
          </w:divBdr>
        </w:div>
        <w:div w:id="1183546917">
          <w:marLeft w:val="0"/>
          <w:marRight w:val="0"/>
          <w:marTop w:val="0"/>
          <w:marBottom w:val="0"/>
          <w:divBdr>
            <w:top w:val="none" w:sz="0" w:space="0" w:color="auto"/>
            <w:left w:val="none" w:sz="0" w:space="0" w:color="auto"/>
            <w:bottom w:val="none" w:sz="0" w:space="0" w:color="auto"/>
            <w:right w:val="none" w:sz="0" w:space="0" w:color="auto"/>
          </w:divBdr>
        </w:div>
      </w:divsChild>
    </w:div>
    <w:div w:id="1905409468">
      <w:bodyDiv w:val="1"/>
      <w:marLeft w:val="0"/>
      <w:marRight w:val="0"/>
      <w:marTop w:val="0"/>
      <w:marBottom w:val="0"/>
      <w:divBdr>
        <w:top w:val="none" w:sz="0" w:space="0" w:color="auto"/>
        <w:left w:val="none" w:sz="0" w:space="0" w:color="auto"/>
        <w:bottom w:val="none" w:sz="0" w:space="0" w:color="auto"/>
        <w:right w:val="none" w:sz="0" w:space="0" w:color="auto"/>
      </w:divBdr>
      <w:divsChild>
        <w:div w:id="1477065331">
          <w:marLeft w:val="-225"/>
          <w:marRight w:val="-225"/>
          <w:marTop w:val="0"/>
          <w:marBottom w:val="0"/>
          <w:divBdr>
            <w:top w:val="none" w:sz="0" w:space="0" w:color="auto"/>
            <w:left w:val="none" w:sz="0" w:space="0" w:color="auto"/>
            <w:bottom w:val="none" w:sz="0" w:space="0" w:color="auto"/>
            <w:right w:val="none" w:sz="0" w:space="0" w:color="auto"/>
          </w:divBdr>
          <w:divsChild>
            <w:div w:id="714742815">
              <w:marLeft w:val="0"/>
              <w:marRight w:val="0"/>
              <w:marTop w:val="0"/>
              <w:marBottom w:val="0"/>
              <w:divBdr>
                <w:top w:val="none" w:sz="0" w:space="0" w:color="auto"/>
                <w:left w:val="none" w:sz="0" w:space="0" w:color="auto"/>
                <w:bottom w:val="none" w:sz="0" w:space="0" w:color="auto"/>
                <w:right w:val="none" w:sz="0" w:space="0" w:color="auto"/>
              </w:divBdr>
              <w:divsChild>
                <w:div w:id="15366511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1447643">
          <w:marLeft w:val="0"/>
          <w:marRight w:val="0"/>
          <w:marTop w:val="0"/>
          <w:marBottom w:val="0"/>
          <w:divBdr>
            <w:top w:val="none" w:sz="0" w:space="0" w:color="auto"/>
            <w:left w:val="none" w:sz="0" w:space="0" w:color="auto"/>
            <w:bottom w:val="none" w:sz="0" w:space="0" w:color="auto"/>
            <w:right w:val="none" w:sz="0" w:space="0" w:color="auto"/>
          </w:divBdr>
        </w:div>
      </w:divsChild>
    </w:div>
    <w:div w:id="1930385855">
      <w:bodyDiv w:val="1"/>
      <w:marLeft w:val="0"/>
      <w:marRight w:val="0"/>
      <w:marTop w:val="0"/>
      <w:marBottom w:val="0"/>
      <w:divBdr>
        <w:top w:val="none" w:sz="0" w:space="0" w:color="auto"/>
        <w:left w:val="none" w:sz="0" w:space="0" w:color="auto"/>
        <w:bottom w:val="none" w:sz="0" w:space="0" w:color="auto"/>
        <w:right w:val="none" w:sz="0" w:space="0" w:color="auto"/>
      </w:divBdr>
    </w:div>
    <w:div w:id="1978878873">
      <w:bodyDiv w:val="1"/>
      <w:marLeft w:val="0"/>
      <w:marRight w:val="0"/>
      <w:marTop w:val="0"/>
      <w:marBottom w:val="0"/>
      <w:divBdr>
        <w:top w:val="none" w:sz="0" w:space="0" w:color="auto"/>
        <w:left w:val="none" w:sz="0" w:space="0" w:color="auto"/>
        <w:bottom w:val="none" w:sz="0" w:space="0" w:color="auto"/>
        <w:right w:val="none" w:sz="0" w:space="0" w:color="auto"/>
      </w:divBdr>
      <w:divsChild>
        <w:div w:id="898782571">
          <w:marLeft w:val="0"/>
          <w:marRight w:val="0"/>
          <w:marTop w:val="0"/>
          <w:marBottom w:val="0"/>
          <w:divBdr>
            <w:top w:val="none" w:sz="0" w:space="0" w:color="auto"/>
            <w:left w:val="none" w:sz="0" w:space="0" w:color="auto"/>
            <w:bottom w:val="none" w:sz="0" w:space="0" w:color="auto"/>
            <w:right w:val="none" w:sz="0" w:space="0" w:color="auto"/>
          </w:divBdr>
        </w:div>
        <w:div w:id="39523352">
          <w:marLeft w:val="0"/>
          <w:marRight w:val="0"/>
          <w:marTop w:val="0"/>
          <w:marBottom w:val="0"/>
          <w:divBdr>
            <w:top w:val="none" w:sz="0" w:space="0" w:color="auto"/>
            <w:left w:val="none" w:sz="0" w:space="0" w:color="auto"/>
            <w:bottom w:val="none" w:sz="0" w:space="0" w:color="auto"/>
            <w:right w:val="none" w:sz="0" w:space="0" w:color="auto"/>
          </w:divBdr>
        </w:div>
        <w:div w:id="1660386461">
          <w:marLeft w:val="0"/>
          <w:marRight w:val="0"/>
          <w:marTop w:val="0"/>
          <w:marBottom w:val="0"/>
          <w:divBdr>
            <w:top w:val="none" w:sz="0" w:space="0" w:color="auto"/>
            <w:left w:val="none" w:sz="0" w:space="0" w:color="auto"/>
            <w:bottom w:val="none" w:sz="0" w:space="0" w:color="auto"/>
            <w:right w:val="none" w:sz="0" w:space="0" w:color="auto"/>
          </w:divBdr>
        </w:div>
        <w:div w:id="887034199">
          <w:marLeft w:val="0"/>
          <w:marRight w:val="0"/>
          <w:marTop w:val="0"/>
          <w:marBottom w:val="0"/>
          <w:divBdr>
            <w:top w:val="none" w:sz="0" w:space="0" w:color="auto"/>
            <w:left w:val="none" w:sz="0" w:space="0" w:color="auto"/>
            <w:bottom w:val="none" w:sz="0" w:space="0" w:color="auto"/>
            <w:right w:val="none" w:sz="0" w:space="0" w:color="auto"/>
          </w:divBdr>
        </w:div>
        <w:div w:id="1075319120">
          <w:marLeft w:val="0"/>
          <w:marRight w:val="0"/>
          <w:marTop w:val="0"/>
          <w:marBottom w:val="0"/>
          <w:divBdr>
            <w:top w:val="none" w:sz="0" w:space="0" w:color="auto"/>
            <w:left w:val="none" w:sz="0" w:space="0" w:color="auto"/>
            <w:bottom w:val="none" w:sz="0" w:space="0" w:color="auto"/>
            <w:right w:val="none" w:sz="0" w:space="0" w:color="auto"/>
          </w:divBdr>
        </w:div>
        <w:div w:id="666329555">
          <w:marLeft w:val="0"/>
          <w:marRight w:val="0"/>
          <w:marTop w:val="0"/>
          <w:marBottom w:val="0"/>
          <w:divBdr>
            <w:top w:val="none" w:sz="0" w:space="0" w:color="auto"/>
            <w:left w:val="none" w:sz="0" w:space="0" w:color="auto"/>
            <w:bottom w:val="none" w:sz="0" w:space="0" w:color="auto"/>
            <w:right w:val="none" w:sz="0" w:space="0" w:color="auto"/>
          </w:divBdr>
        </w:div>
        <w:div w:id="1959800966">
          <w:marLeft w:val="0"/>
          <w:marRight w:val="0"/>
          <w:marTop w:val="0"/>
          <w:marBottom w:val="0"/>
          <w:divBdr>
            <w:top w:val="none" w:sz="0" w:space="0" w:color="auto"/>
            <w:left w:val="none" w:sz="0" w:space="0" w:color="auto"/>
            <w:bottom w:val="none" w:sz="0" w:space="0" w:color="auto"/>
            <w:right w:val="none" w:sz="0" w:space="0" w:color="auto"/>
          </w:divBdr>
        </w:div>
        <w:div w:id="676689532">
          <w:marLeft w:val="0"/>
          <w:marRight w:val="0"/>
          <w:marTop w:val="0"/>
          <w:marBottom w:val="0"/>
          <w:divBdr>
            <w:top w:val="none" w:sz="0" w:space="0" w:color="auto"/>
            <w:left w:val="none" w:sz="0" w:space="0" w:color="auto"/>
            <w:bottom w:val="none" w:sz="0" w:space="0" w:color="auto"/>
            <w:right w:val="none" w:sz="0" w:space="0" w:color="auto"/>
          </w:divBdr>
        </w:div>
        <w:div w:id="208493724">
          <w:marLeft w:val="0"/>
          <w:marRight w:val="0"/>
          <w:marTop w:val="0"/>
          <w:marBottom w:val="0"/>
          <w:divBdr>
            <w:top w:val="none" w:sz="0" w:space="0" w:color="auto"/>
            <w:left w:val="none" w:sz="0" w:space="0" w:color="auto"/>
            <w:bottom w:val="none" w:sz="0" w:space="0" w:color="auto"/>
            <w:right w:val="none" w:sz="0" w:space="0" w:color="auto"/>
          </w:divBdr>
        </w:div>
      </w:divsChild>
    </w:div>
    <w:div w:id="1980106638">
      <w:bodyDiv w:val="1"/>
      <w:marLeft w:val="0"/>
      <w:marRight w:val="0"/>
      <w:marTop w:val="0"/>
      <w:marBottom w:val="0"/>
      <w:divBdr>
        <w:top w:val="none" w:sz="0" w:space="0" w:color="auto"/>
        <w:left w:val="none" w:sz="0" w:space="0" w:color="auto"/>
        <w:bottom w:val="none" w:sz="0" w:space="0" w:color="auto"/>
        <w:right w:val="none" w:sz="0" w:space="0" w:color="auto"/>
      </w:divBdr>
    </w:div>
    <w:div w:id="1985163908">
      <w:bodyDiv w:val="1"/>
      <w:marLeft w:val="0"/>
      <w:marRight w:val="0"/>
      <w:marTop w:val="0"/>
      <w:marBottom w:val="0"/>
      <w:divBdr>
        <w:top w:val="none" w:sz="0" w:space="0" w:color="auto"/>
        <w:left w:val="none" w:sz="0" w:space="0" w:color="auto"/>
        <w:bottom w:val="none" w:sz="0" w:space="0" w:color="auto"/>
        <w:right w:val="none" w:sz="0" w:space="0" w:color="auto"/>
      </w:divBdr>
      <w:divsChild>
        <w:div w:id="688794233">
          <w:marLeft w:val="0"/>
          <w:marRight w:val="0"/>
          <w:marTop w:val="0"/>
          <w:marBottom w:val="0"/>
          <w:divBdr>
            <w:top w:val="none" w:sz="0" w:space="0" w:color="auto"/>
            <w:left w:val="none" w:sz="0" w:space="0" w:color="auto"/>
            <w:bottom w:val="none" w:sz="0" w:space="0" w:color="auto"/>
            <w:right w:val="none" w:sz="0" w:space="0" w:color="auto"/>
          </w:divBdr>
          <w:divsChild>
            <w:div w:id="152912490">
              <w:marLeft w:val="0"/>
              <w:marRight w:val="0"/>
              <w:marTop w:val="0"/>
              <w:marBottom w:val="0"/>
              <w:divBdr>
                <w:top w:val="none" w:sz="0" w:space="0" w:color="auto"/>
                <w:left w:val="none" w:sz="0" w:space="0" w:color="auto"/>
                <w:bottom w:val="none" w:sz="0" w:space="0" w:color="auto"/>
                <w:right w:val="none" w:sz="0" w:space="0" w:color="auto"/>
              </w:divBdr>
            </w:div>
            <w:div w:id="680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432">
      <w:bodyDiv w:val="1"/>
      <w:marLeft w:val="0"/>
      <w:marRight w:val="0"/>
      <w:marTop w:val="0"/>
      <w:marBottom w:val="0"/>
      <w:divBdr>
        <w:top w:val="none" w:sz="0" w:space="0" w:color="auto"/>
        <w:left w:val="none" w:sz="0" w:space="0" w:color="auto"/>
        <w:bottom w:val="none" w:sz="0" w:space="0" w:color="auto"/>
        <w:right w:val="none" w:sz="0" w:space="0" w:color="auto"/>
      </w:divBdr>
    </w:div>
    <w:div w:id="20933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1823-B295-4CEE-B53A-43E98F23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1793</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Καρασούλος</dc:creator>
  <cp:lastModifiedBy>User 2</cp:lastModifiedBy>
  <cp:revision>4</cp:revision>
  <cp:lastPrinted>2018-10-18T08:10:00Z</cp:lastPrinted>
  <dcterms:created xsi:type="dcterms:W3CDTF">2018-10-18T08:10:00Z</dcterms:created>
  <dcterms:modified xsi:type="dcterms:W3CDTF">2018-10-18T08:12:00Z</dcterms:modified>
</cp:coreProperties>
</file>