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EA" w:rsidRPr="00B1620B" w:rsidRDefault="007122EA" w:rsidP="007122EA">
      <w:pPr>
        <w:spacing w:before="57" w:after="57"/>
        <w:jc w:val="center"/>
        <w:rPr>
          <w:rFonts w:asciiTheme="minorHAnsi" w:hAnsiTheme="minorHAnsi"/>
          <w:b/>
          <w:sz w:val="16"/>
          <w:szCs w:val="16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lang w:val="el-GR"/>
        </w:rPr>
        <w:t>ΦΥΛΛΟ ΣΥΜΜΟΡΦΩΣΗΣ</w:t>
      </w:r>
    </w:p>
    <w:p w:rsidR="007122EA" w:rsidRPr="00B1620B" w:rsidRDefault="007122EA" w:rsidP="007122EA">
      <w:pPr>
        <w:spacing w:before="57" w:after="57"/>
        <w:jc w:val="center"/>
        <w:rPr>
          <w:rFonts w:asciiTheme="minorHAnsi" w:hAnsiTheme="minorHAnsi"/>
          <w:b/>
          <w:sz w:val="16"/>
          <w:szCs w:val="16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lang w:val="el-GR"/>
        </w:rPr>
        <w:t>ΟΜΑΔΑ 1: ΓΡΑΦΙΚΗ ΥΛΗ ΚΑΙ ΛΟΙΠΑ ΥΛΙΚΑ ΓΡΑΦΕΙΟΥ</w:t>
      </w:r>
    </w:p>
    <w:p w:rsidR="007122EA" w:rsidRPr="00B1620B" w:rsidRDefault="007122EA" w:rsidP="007122EA">
      <w:pPr>
        <w:spacing w:before="57" w:after="57"/>
        <w:jc w:val="center"/>
        <w:rPr>
          <w:rFonts w:asciiTheme="minorHAnsi" w:hAnsiTheme="minorHAnsi"/>
          <w:b/>
          <w:sz w:val="16"/>
          <w:szCs w:val="16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lang w:val="el-GR"/>
        </w:rPr>
        <w:t>(Θα απαντηθεί επί ποινή αποκλεισμού από τον προμηθευτή και θα υποβληθεί σαν στοιχείο της τεχνικής προσφοράς)</w:t>
      </w:r>
    </w:p>
    <w:p w:rsidR="007122EA" w:rsidRPr="00B1620B" w:rsidRDefault="007122EA" w:rsidP="007122EA">
      <w:pPr>
        <w:ind w:left="-142" w:right="142"/>
        <w:rPr>
          <w:rFonts w:asciiTheme="minorHAnsi" w:hAnsiTheme="minorHAnsi"/>
          <w:sz w:val="16"/>
          <w:szCs w:val="16"/>
          <w:lang w:val="el-GR"/>
        </w:rPr>
      </w:pPr>
      <w:r w:rsidRPr="00B1620B">
        <w:rPr>
          <w:rFonts w:asciiTheme="minorHAnsi" w:hAnsiTheme="minorHAnsi"/>
          <w:sz w:val="16"/>
          <w:szCs w:val="16"/>
          <w:lang w:val="el-GR"/>
        </w:rPr>
        <w:t xml:space="preserve">Της Επιχείρησης …………………………………………. με έδρα ……………………………………………, οδός……………………………………………..…… ……………, αριθμός ……………………………….., τηλέφωνο…….…….…………. …………..………………………. </w:t>
      </w:r>
      <w:r w:rsidRPr="00B1620B">
        <w:rPr>
          <w:rFonts w:asciiTheme="minorHAnsi" w:hAnsiTheme="minorHAnsi"/>
          <w:sz w:val="16"/>
          <w:szCs w:val="16"/>
          <w:lang w:val="en-US"/>
        </w:rPr>
        <w:t>fax</w:t>
      </w:r>
      <w:r w:rsidRPr="00B1620B">
        <w:rPr>
          <w:rFonts w:asciiTheme="minorHAnsi" w:hAnsiTheme="minorHAnsi"/>
          <w:sz w:val="16"/>
          <w:szCs w:val="16"/>
          <w:lang w:val="el-GR"/>
        </w:rPr>
        <w:t xml:space="preserve"> …………………….., </w:t>
      </w:r>
      <w:r w:rsidRPr="00B1620B">
        <w:rPr>
          <w:rFonts w:asciiTheme="minorHAnsi" w:hAnsiTheme="minorHAnsi"/>
          <w:sz w:val="16"/>
          <w:szCs w:val="16"/>
          <w:lang w:val="en-US"/>
        </w:rPr>
        <w:t>email</w:t>
      </w:r>
      <w:r w:rsidRPr="00B1620B">
        <w:rPr>
          <w:rFonts w:asciiTheme="minorHAnsi" w:hAnsiTheme="minorHAnsi"/>
          <w:sz w:val="16"/>
          <w:szCs w:val="16"/>
          <w:lang w:val="el-GR"/>
        </w:rPr>
        <w:t>: ……………………….….………………</w:t>
      </w:r>
    </w:p>
    <w:p w:rsidR="00442EA7" w:rsidRDefault="00442EA7">
      <w:pPr>
        <w:rPr>
          <w:lang w:val="el-GR"/>
        </w:rPr>
      </w:pPr>
    </w:p>
    <w:p w:rsidR="001A5E51" w:rsidRDefault="001A5E51">
      <w:pPr>
        <w:rPr>
          <w:lang w:val="el-GR"/>
        </w:rPr>
      </w:pPr>
    </w:p>
    <w:tbl>
      <w:tblPr>
        <w:tblpPr w:leftFromText="180" w:rightFromText="180" w:vertAnchor="text" w:horzAnchor="page" w:tblpX="958" w:tblpY="158"/>
        <w:tblW w:w="5220" w:type="pct"/>
        <w:tblLayout w:type="fixed"/>
        <w:tblLook w:val="04A0"/>
      </w:tblPr>
      <w:tblGrid>
        <w:gridCol w:w="585"/>
        <w:gridCol w:w="1472"/>
        <w:gridCol w:w="2327"/>
        <w:gridCol w:w="1858"/>
        <w:gridCol w:w="2655"/>
      </w:tblGrid>
      <w:tr w:rsidR="007122EA" w:rsidRPr="001A5E51" w:rsidTr="001A5E51">
        <w:trPr>
          <w:trHeight w:val="3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122EA" w:rsidRPr="00B1620B" w:rsidRDefault="007122EA" w:rsidP="007122E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 w:eastAsia="en-US"/>
              </w:rPr>
              <w:t>Α/Α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122EA" w:rsidRPr="00B1620B" w:rsidRDefault="007122EA" w:rsidP="007122E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 w:eastAsia="en-US"/>
              </w:rPr>
              <w:t>ΕΙΔΟΣ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122EA" w:rsidRPr="00B1620B" w:rsidRDefault="007122EA" w:rsidP="007122EA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  <w:t>ΑΠΑΙΤΗΣΗ</w:t>
            </w:r>
          </w:p>
          <w:p w:rsidR="007122EA" w:rsidRPr="00B1620B" w:rsidRDefault="007122EA" w:rsidP="007122EA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  <w:t>ΑΝΑΛΥΤΙΚΗ ΠΕΡΙΓΡΑΦΗ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22EA" w:rsidRPr="00B1620B" w:rsidRDefault="007122EA" w:rsidP="007122EA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  <w:t>ΑΠΑΝΤΗΣΗ ΠΡΟΜΗΘΕΥΤΗ</w:t>
            </w:r>
          </w:p>
          <w:p w:rsidR="007122EA" w:rsidRPr="00B1620B" w:rsidRDefault="007122EA" w:rsidP="007122EA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122EA" w:rsidRPr="00B1620B" w:rsidRDefault="007122EA" w:rsidP="007122EA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sz w:val="16"/>
                <w:szCs w:val="16"/>
                <w:lang w:val="el-GR" w:eastAsia="en-US"/>
              </w:rPr>
              <w:t xml:space="preserve"> (ΤΥΠΟΣ  - ΕΜΠΟΡΙΚΗ ΟΝΟΜΑΣΙΑ – ΧΩΡΑ ΚΑΤΑΣΚΕΥΗΣ)</w:t>
            </w:r>
          </w:p>
        </w:tc>
      </w:tr>
      <w:tr w:rsidR="007122EA" w:rsidRPr="00B1620B" w:rsidTr="001A5E51">
        <w:trPr>
          <w:trHeight w:val="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POST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-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IT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38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X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Διάσταση:38x51 mm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Μπλοκ ανά συσκευασία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Φύλλα ανά μπλοκ:400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POST-IT 7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X76MM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Διάσταση:76x76 mm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Μπλοκ ανά συσκευασία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Φύλλα ανά μπλοκ:400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POST-IT 76X127MM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Διάσταση:127x76 mm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Μπλοκ ανά συσκευασία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sz w:val="16"/>
                <w:szCs w:val="16"/>
                <w:lang w:val="el-GR" w:eastAsia="el-GR"/>
              </w:rPr>
              <w:t>Φύλλα ανά μπλοκ:100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ΣΕΛΙΔΟΔΕΙΚΤΕΣ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Διάσταση: 12,7Χ43,2ΜΜ 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Σε συσκευασία των 4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ΣΗΜΕΙΩΜΑΤΑΡΙΟ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Σπιράλ, ριγέ 60, φύλλων 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Διαστάσεων 12,6 Χ 17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cm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ΤΕΤΡΑΔΙΟ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ΔΥΟ ΘΕΜΑΤΩΝ, ΣΠΙΡΑΛ, 60 φύλλων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A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4,  21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x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29,7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ΣΤΥΛΟ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 xml:space="preserve"> GEL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 μύτη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Roller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, πάχους 0.7,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Μπλέ , Μαύρο , Κόκκινο 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ΣΤΥΛΟ ΔΙΑΡΚΕΙΑΣ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 ΜΑΚΡΙΑ ΜΕΤΑΛΛΙΚΗ ΜΥΤΗ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Medium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ΡΙΓΕ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ΣΤΥΛΟ ΔΙΑΡΚΕΙΑΣ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ΚΛΑΣΣΙΚΟ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MYTH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0.1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ΜΠΛΕ ΧΡΩΜΑ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ΣΤΥΛΟ ΔΙΑΡΚΕΙΑΣ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ΚΛΑΣΣΙΚΟ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MYTH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0.1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ΚΟΚΚΙΝΟ ΧΡΩΜΑ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ΣΤΥΛΟ ΔΙΑΡΚΕΙΑΣ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ΚΛΑΣΣΙΚΟ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MYTH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0.1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ΜΑΥΡΟ ΧΡΩΜΑ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ΜΟΛΥΒΙ ΜΗΧΑΝΙΚΟ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Μύτη πάχους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0,5mm &amp; 0,7mm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ΜΥΤΕΣ ΓΙΑ ΜΗΧΑΝΙΚΑ ΜΟΛΥΒΙΑ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Πάχους 0,5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ΜΥΤΕΣ ΓΙΑ ΜΗΧΑΝΙΚΑ ΜΟΛΥΒΙΑ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Πάχους 0,7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ΜΟΛΥΒΙΑ ΜΕ ΓΟΜΑ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ΣΚΛΗΡΟΤΗΤΑ ΓΡΑΦΙΤΗ Νο2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ΜΑΡΚΑΔΟΡΟΙ ΥΠΟΓΡΑΜΜΙΣΗΣ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ΦΩΣΦΟΡΟΥΧΑ ΧΡΩΜΑΤΑ ΣΦΗΝΟΕΙΔΗ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ΞΥΣΤΡΑ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ΜΕΤΑΛΛΙΚΗ ΜΕ 2 ΑΝΤΑΛΛΑΚΤΙΚΑ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ΓΟΜΑ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ΛΕΥΚΗ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ΜΑΡΚΑΔΟΡΟΣ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ΠΙΝΑΚΑ ΜΕ ΣΤΡΟΓΓΥΛΗ ΜΥΤΗ ΠΑΧΟΥΣ ΓΡΑΦΗΣ 1,5-3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ΔΙΑΦ. ΧΡΩΜΑΤΑ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ΜΑΡΚΑΔΟΡΟΣ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 ΣΤΡΟΓΓΥΛΗ ΜΥΤΗ ΠΑΧΟΥΣ ΓΡΑΦΗΣ 1,5-3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ΑΝΘΕΚΤΙΚΗ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lastRenderedPageBreak/>
              <w:t>ΜΥΤΗ ΑΠΑΛΗ ΓΡΑΦΗ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lastRenderedPageBreak/>
              <w:t>21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ΜΑΡΚΑΔΟΡΟΣ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ΑΝΕΞΙΤΗΛΟΣ ΜΕ ΣΦΗΝΟΕΙΔΗ ΜΥΤΗ ΠΑΧΟΥΣ ΓΡΑΜΜΗΣ 4-12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ΜΕΤΑΛΛΙΚΟ ΣΤΕΛΕΧΟΣ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ΔΙΟΡΘΩΤΙΚΟ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ΔΙΟΡΘΩΤΙΚΟ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&amp; ΔΙΑΛΥΤΙΚΟ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ΣΕ 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ΔΙΟΡΘΩΤΙΚΟ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ΣΕ ΣΤΥΛΟ ΜΕ ΑΚΙΔΑ ΕΛΕΓΧΟΜΕΝΗΣ ΡΟΗΣ ΠΕΡΙΕΚΤΙΚΟΤΗΤΑΣ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ΔΙΟΡΘΩΤΙΚΟ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ΣΕ ΤΑΙΝΙΑ,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ROLLER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ΠΛΑΤΟΥΣ 4,2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, ΜΗΚΟΣ 10Μ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ΔΙΟΡΘΩΤΙΚΟ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ΣΕ ΤΑΙΝΙΑ,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ROLLER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ΠΛΑΤΟΥΣ 8,4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, ΜΗΚΟΣ 10Μ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ΥΠΟΦΑΚΕΛΟΣ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 ΕΛΑΣΜΑ ΜΕΤΑΛΛΙΚΟ ΣΤΗ ΡΑΧΗ ΤΥΠΩΜΕΝΗ ΕΤΙΚΕΤΑ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ΝΤΟΣΙΕ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 ΠΤΕΡΥΓΙΑ ΣΕ ΔΙΑΦΟΡΑ ΧΡΩΜΑΤΑ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ΝΤΟΣΙΕ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  ΛΑΣΤΙΧΑ ΚΑΙ ΕΣΩΤΕΡΙΚΑ ΑΥΤΙΑ ΑΠΟ ΠΡΕΣΠΑΝ  ΣΕ ΔΙΑΦΟΡΑ ΧΡΩΜΑΤΑ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4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spacing w:after="24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spacing w:after="24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ΔΙΦΥΛΛΟ ΝΤΟΣΙΕ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 ΤΡΙΑ ΕΣΩΤΕΡΙΚΑ ΠΤΕΡΥΓΙΑ ΔΙΑΣΤ. 24,2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x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31,8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ΖΕΛΑΤΙΝΕΣ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ΓΙΑ ΕΞΩΦΥΛΛΑ ΔΙΦΥΛΛΕΣ ΑΝΘΕΚΤΙΚΕΣ ΓΙΑ ΦΥΛΛΑ Α4 ΔΙΑΦΟΡΑ ΧΡΩΜΑΤΑ ΑΠ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O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PVC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4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PAX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ΕΣ ΒΙΒΛΙΟΔΕΣΙΑΣ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ΓΙΑ 60 ΦΥΛΛΑ Α4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ΖΕΛΑΤΙΝΕΣ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ΧΡΩΜΑΤΙΣΤΕΣ 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L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A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 ΠΑΧΟΥΣ 0,12ΜΜ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ΖΕΛΑΤΙΝΕΣ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ΣΧΗΜΑΤΟΣ Γ ΠΑΧΟΥΣ 0,06 ΜΜ ΓΙΑ Α4 ΑΝΘΕΚΤΙΚΕΣ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ΖΕΛΑΤΙΝΕΣ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ΓΙΑ ΦΥΛΛΑ Α4 ΜΕ ΤΡΥΠΕΣ (100 ΤΜΧ)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ΔΙΑΧΩΡΙΣΤΙΚΑ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ΠΛΑΣΤΙΚΑ Α-Ω Α4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ΔΙΑΧΩΡΙΣΤΙΚΑ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ΠΛΑΣΤΙΚΑ ΧΡΩΜΑΤΙΣΤΑ 10 ΘΕΜΑΤΑ Α4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ΔΙΑΧΩΡΙΣΤΙΚΑ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ΠΛΑΣΤΙΚΑ Α4 ΜΕ ΑΡΙΘΜΗΣΗ ΔΙΑΣΤΑΣΗ 1-12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ΡΟΛΟ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ΑΥΤΟΚΟΛΗΤΟ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 0,4X3Μ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39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ΕΤΙΚΕΤΕΣ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ΓΙΑ ΡΑΧΕΣ ΒΙΒΛΙΩΝ (500) 38Χ 21,2 ΜΜ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ΕΤΙΚΕΤΕΣ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ΓΙΑ ΡΑΧΕΣ ΒΙΒΛΙΩΝ (500) 70Χ 25,4 ΜΜ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ΝΤΟΣΙΕ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2 ΚΡΙΚΩΝ Α4 ΠΛΑΣΤΙΚΟ ΕΥΚΑΜΠΤΟ Α4 ΣΧΟΛΙΚΟ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ΚΛΑΣΕΡ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ΠΛΑΣΤΙΚΟ Α4 4-32 ΣΕ ΔΙΑΦΟΡΑ ΧΡΩΜΑΤΑ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ΚΛΑΣΕΡ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ΠΛΑΣΤΙΚΟ Α4 8-32 ΣΕ ΔΙΑΦΟΡΑ ΧΡΩΜΑΤΑ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ΒΑΣΗ ΚΟΛΛΗΤΙΚΗΣ ΤΑΙΝΙΑΣ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ΠΛΑΣΤΙΚΗ ΕΠΙΤΡΑΠΕΖΙΑ ΒΑΡΙΑ (ΓΙΑ ΤΑΙΝΙΑ 15Χ33)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3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ΚΟΛΛΗΤΙΚΗ ΤΑΙΝΙΑ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ΑΠΛΗ 15mmx33m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lastRenderedPageBreak/>
              <w:t>46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ΤΑΙΝΙΑ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ΔΙΠΛΗΣ ΟΨΗΣ ΑΝΘΕΚΤΙΚΗ 19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mmX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mX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ΤΑΙΝΙΑ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ΣΥΣΚΕΥΑΣΙΑΣ PVC 25X66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ΚΟΛΛΑ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STICK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8γρ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ΜΕΛΑΝΙ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ΓΙΑ ΤΑΜΠΟΝ ΣΦΡΑΓΙΔΩΝ ΜΠΛΕ ΧΡΩΜΑ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ΤΑΜΠΟΝ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ΣΦΡΑΓΙΔΩΝ ΜΠΛΕ ΧΡΩΜΑ Νο 27Χ11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ΤΑΜΠΟΝ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ΣΦΡΑΓΙΔΩΝ ΜΠΛΕ ΧΡΩΜΑ Νο 35Χ7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ΨΑΛΙΔΙΑ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ΓΡΑΦΕΙΟΥ ΑΠΟ ΑΤΣΑΛΙ 21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ΠΕΡΦΟΡΑΤΕΡ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ΔΥΝΑΤΟΤΗΤΑ ΤΡΥΠΗΜΑΤΟΣ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ΕΩΣ 16 ΦΥΛΛΩΝ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ΠΕΡΦΟΡΑΤΕΡ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ΔΥΝΑΤΟΤΗΤΑ ΤΡΥΠΗΜΑΤΟΣ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ΕΩΣ 40 ΦΥΛΛΩΝ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43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ΣΥΡΡΑΠΤΙΚΟ ΓΡΑΦΕΙΟΥ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ΔΥΝΑΤΟΤΗΤΑΣ ΣΥΡΡΑΦΗΣ ΕΩΣ 170 ΦΥΛΛΩΝ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5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ΣΥΡΡΑΠΤΙΚΟ ΓΡΑΦΕΙΟΥ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ΔΥΝΑΤΟΤΗΤΑΣ ΣΥΡΡΑΦΗΣ ΕΩΣ30 ΦΥΛΛΩΝ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5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ΣΥΡΡΑΠΤΙΚΟ ΓΡΑΦΕΙΟΥ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ΔΥΝΑΤΟΤΗΤΑΣ ΣΥΡΡΑΦΗΣ ΕΩΣ 15 ΦΥΛΛΩΝ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ΣΥΡΜΑΤΑ ΣΥΡΡΑΠΤΙΚΟΥ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ΜΕΤΑΛΛΙΚΑ ΓΙΑ ΣΥΡΡΑΨΗ Ν.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24/6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ΣΥΡΜΑΤΑ ΣΥΡΡΑΠΤΙΚΟΥ Νο 64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ΜΕΤΑΛΛΙΚΑ ΓΙΑ ΣΥΡΡΑΨΗ Ν.64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1A5E51" w:rsidTr="001A5E51">
        <w:trPr>
          <w:trHeight w:val="33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ΕΛΑΣΜΑΤΑ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ΜΕΤΑΛΛΙΚΑ ΠΡΟΣΑΡΜΟΣΜΕΝΑ ΣΕ ΚΛΑΣΕΡ ΚΑΙ ΝΤΟΣΙΕ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52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ΠΙΝΕΖΕΣ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ΧΡΩΜΑΤΙΣΤΕΣ ΣΗΜΕΙΩΣΕΩΝ, ΕΓΓΡΑΦΩΝ, ΣΗΜΕΙΩΣΕΩΝ ΣΕ ΠΙΝΑΚΑ (ΤΜΧ ΤΩΝ 40)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ΘΗΚΗ ΣΥΝΔΕΤΗΡΩΝ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ΜΑΓΝΗΤΙΚΗ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ΣΥΝΔΕΤΗΡΕΣ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ΜΕΤΑΛΛΙΚΟΙ Νο3  28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(ΚΟΥΤΙ 100 ΤΜΧ)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ΣΥΝΔΕΤΗΡΕΣ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ΜΕΤΑΛΛΙΚΟΙ Νο4 (ΚΟΥΤΙ 100 ΤΜΧ)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ΜΕΤΑΛΛΙΚΕΣ ΠΙΑΣΤΡΕΣ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ΜΕΓΑΛΗΣ ΑΝΤΟΧΗΣ Νο 3-32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(ΣΥΣΚΕΥΑΣΙΑ 12 τμχ)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ΜΕΤΑΛΛΙΚΕΣ ΠΙΑΣΤΡΕΣ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ΜΕΓΑΛΗΣ ΑΝΤΟΧΗΣ Νο 5-51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(ΣΥΣΚΕΥΑΣΙΑ 12 τμχ)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ΑΡΙΘΜΟΜΗΧΑΝΗ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 ΜΕΓΑΛΗ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n-US" w:eastAsia="el-GR"/>
              </w:rPr>
              <w:t>LCD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ΟΘΟΝΗ 10ΨΗΦΙΩΝ</w:t>
            </w:r>
          </w:p>
          <w:p w:rsidR="007122EA" w:rsidRPr="00B1620B" w:rsidRDefault="007122EA" w:rsidP="007122EA">
            <w:pPr>
              <w:spacing w:after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Να Τροφοδοτείται με ηλιακή ενέργεια αλλά και με μπαταρία Υποστήριξη αυτόματης λειτουργίας ελέγχου Με λειτουργίες όπως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Markup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 (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MU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),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Reverse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 (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RV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) ,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GrandTotal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 (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GT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). ·  Μπαταρία: 1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xLR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44 ·  Πρόσθετα Χαρακτηριστικά: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Μνήμη: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M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+,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M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-,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RM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>/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CM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.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Markup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,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Reverse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 xml:space="preserve">, 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</w:rPr>
              <w:t>GrandTotal</w:t>
            </w:r>
            <w:r w:rsidRPr="00B1620B">
              <w:rPr>
                <w:rFonts w:asciiTheme="minorHAnsi" w:hAnsiTheme="minorHAnsi" w:cs="Arial"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69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ΒΑΣΗ ΗΜΕΡΟΔΕΙΚΤΗ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ΜΕΤΑΛΛΙΚΗ ΠΛΕΓΜΑ Διάσταση: 11.6Χ21.6Χ6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lastRenderedPageBreak/>
              <w:t>70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ΜΟΛΥΒΟΘΗΚΗ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ΔΙΑΤΡΗΤΗ ΑΠΌ ΑΝΘΕΚΤΙΚΟ ΜΕΤΑΛΛΙΚΟ ΠΛΕΓΜΑ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71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ΘΗΚΗ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ΚΥΒΟΥ ΣΗΜΕΙΩΣΕΩΝ ΠΛΑΣΤΙΚΟ ΔΙΑΣΤΑΣΕΩΝ  10Χ10Χ5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72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KΥΒΟΣ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ΣΗΜΕΙΩΣΕΩΝ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 9Χ9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,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 450 ΦΥΛΛΩΝ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1A5E51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73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ΔΙΣΚΟΣ ΕΓΓΡΑΦΩΝ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ΠΛΑΣΤΙΚΟΣ ΓΙΑ ΝΑ ΤΟΠΟΘΕΤΗΘΕΙ Ο ΕΝΑΣ ΠΑΝΩ ΣΤΟΝ ΆΛΛΟ (Διαστάσεις: 26Χ33.5Χ6.5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ΑΠΟΣΥΡΡΑΠΤΙΚΟ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ΚΑΒΟΥΡΑΚΙ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75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ΑΠΟΣΥΡΡΑΠΤΙΚΟ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ΤΑΝΑΛΙΑ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B1620B" w:rsidTr="001A5E51">
        <w:trPr>
          <w:trHeight w:val="46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76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ΚΛΙΜΑΚΟΜΕΤΡΑ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(ΜΗΚΟΣ: 30CM, KΛΙΜΑΚΑ: 1:100/1:125/1:20/1:25/1:50/1:75)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7122EA" w:rsidRPr="001A5E51" w:rsidTr="001A5E51">
        <w:trPr>
          <w:trHeight w:val="74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77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ΤΗΛΕΦΩΝΙΚΟΣ ΚΑΤΑΛΟΓΟΣ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ΕΥΡΕΤΗΡΙΟ ΤΗΛΕΦΩΝΩΝ, ΒΙΒΛΙΟΔΕΤΗΜΕΝΟ, ΜΕ ΠΛΑΣΤΙΚΟΠΟΙΗΜΕΝΟΥΣ ΔΕΙΚΤΕΣ ΚΑΙ ΕΛΛΗΝΙΚΟ ΕΥΡΕΤΗΡΙΟ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EA" w:rsidRPr="00B1620B" w:rsidRDefault="007122EA" w:rsidP="007122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7122EA" w:rsidRPr="007122EA" w:rsidRDefault="007122EA" w:rsidP="001A5E51">
      <w:pPr>
        <w:ind w:right="-766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</w:t>
      </w:r>
    </w:p>
    <w:sectPr w:rsidR="007122EA" w:rsidRPr="007122EA" w:rsidSect="00442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6A" w:rsidRDefault="0084036A" w:rsidP="007122EA">
      <w:pPr>
        <w:spacing w:after="0"/>
      </w:pPr>
      <w:r>
        <w:separator/>
      </w:r>
    </w:p>
  </w:endnote>
  <w:endnote w:type="continuationSeparator" w:id="1">
    <w:p w:rsidR="0084036A" w:rsidRDefault="0084036A" w:rsidP="007122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6A" w:rsidRDefault="0084036A" w:rsidP="007122EA">
      <w:pPr>
        <w:spacing w:after="0"/>
      </w:pPr>
      <w:r>
        <w:separator/>
      </w:r>
    </w:p>
  </w:footnote>
  <w:footnote w:type="continuationSeparator" w:id="1">
    <w:p w:rsidR="0084036A" w:rsidRDefault="0084036A" w:rsidP="007122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2EA"/>
    <w:rsid w:val="001A5E51"/>
    <w:rsid w:val="0040296C"/>
    <w:rsid w:val="00442EA7"/>
    <w:rsid w:val="005D76FD"/>
    <w:rsid w:val="007122EA"/>
    <w:rsid w:val="0084036A"/>
    <w:rsid w:val="00A444E5"/>
    <w:rsid w:val="00BA0BA9"/>
    <w:rsid w:val="00BF5ED4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E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2EA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semiHidden/>
    <w:rsid w:val="007122EA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semiHidden/>
    <w:unhideWhenUsed/>
    <w:rsid w:val="007122E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semiHidden/>
    <w:rsid w:val="007122EA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4413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2020-01-08T10:39:00Z</dcterms:created>
  <dcterms:modified xsi:type="dcterms:W3CDTF">2020-01-08T10:45:00Z</dcterms:modified>
</cp:coreProperties>
</file>