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82" w:rsidRPr="00B1620B" w:rsidRDefault="00720882" w:rsidP="00720882">
      <w:pPr>
        <w:ind w:left="-142" w:right="142"/>
        <w:rPr>
          <w:rFonts w:asciiTheme="minorHAnsi" w:hAnsiTheme="minorHAnsi"/>
          <w:sz w:val="16"/>
          <w:szCs w:val="16"/>
          <w:lang w:val="el-GR"/>
        </w:rPr>
      </w:pPr>
    </w:p>
    <w:p w:rsidR="00720882" w:rsidRPr="00B1620B" w:rsidRDefault="00720882" w:rsidP="00720882">
      <w:pPr>
        <w:spacing w:before="57" w:after="57"/>
        <w:jc w:val="center"/>
        <w:rPr>
          <w:rFonts w:asciiTheme="minorHAnsi" w:hAnsiTheme="minorHAnsi"/>
          <w:b/>
          <w:sz w:val="16"/>
          <w:szCs w:val="16"/>
          <w:lang w:val="el-GR"/>
        </w:rPr>
      </w:pPr>
      <w:r w:rsidRPr="00B1620B">
        <w:rPr>
          <w:rFonts w:asciiTheme="minorHAnsi" w:hAnsiTheme="minorHAnsi"/>
          <w:b/>
          <w:sz w:val="16"/>
          <w:szCs w:val="16"/>
          <w:lang w:val="el-GR"/>
        </w:rPr>
        <w:t>ΦΥΛΛΟ ΣΥΜΜΟΡΦΩΣΗΣ</w:t>
      </w:r>
    </w:p>
    <w:p w:rsidR="00720882" w:rsidRPr="00B1620B" w:rsidRDefault="00720882" w:rsidP="00720882">
      <w:pPr>
        <w:spacing w:before="57" w:after="57"/>
        <w:jc w:val="center"/>
        <w:rPr>
          <w:rFonts w:asciiTheme="minorHAnsi" w:hAnsiTheme="minorHAnsi"/>
          <w:b/>
          <w:sz w:val="16"/>
          <w:szCs w:val="16"/>
          <w:lang w:val="el-GR"/>
        </w:rPr>
      </w:pPr>
      <w:r w:rsidRPr="00B1620B">
        <w:rPr>
          <w:rFonts w:asciiTheme="minorHAnsi" w:hAnsiTheme="minorHAnsi"/>
          <w:b/>
          <w:sz w:val="16"/>
          <w:szCs w:val="16"/>
          <w:lang w:val="el-GR"/>
        </w:rPr>
        <w:t xml:space="preserve">ΟΜΑΔΑ 2: ΦΩΤΟΤΥΠΙΚΟ ΥΛΙΚΟ </w:t>
      </w:r>
    </w:p>
    <w:p w:rsidR="00720882" w:rsidRPr="00B1620B" w:rsidRDefault="00720882" w:rsidP="00720882">
      <w:pPr>
        <w:spacing w:before="57" w:after="57"/>
        <w:jc w:val="center"/>
        <w:rPr>
          <w:rFonts w:asciiTheme="minorHAnsi" w:hAnsiTheme="minorHAnsi"/>
          <w:b/>
          <w:sz w:val="16"/>
          <w:szCs w:val="16"/>
          <w:lang w:val="el-GR"/>
        </w:rPr>
      </w:pPr>
    </w:p>
    <w:p w:rsidR="00720882" w:rsidRPr="00B1620B" w:rsidRDefault="00720882" w:rsidP="00720882">
      <w:pPr>
        <w:spacing w:before="57" w:after="57"/>
        <w:jc w:val="center"/>
        <w:rPr>
          <w:rFonts w:asciiTheme="minorHAnsi" w:hAnsiTheme="minorHAnsi"/>
          <w:b/>
          <w:sz w:val="16"/>
          <w:szCs w:val="16"/>
          <w:lang w:val="el-GR"/>
        </w:rPr>
      </w:pPr>
      <w:r w:rsidRPr="00B1620B">
        <w:rPr>
          <w:rFonts w:asciiTheme="minorHAnsi" w:hAnsiTheme="minorHAnsi"/>
          <w:b/>
          <w:sz w:val="16"/>
          <w:szCs w:val="16"/>
          <w:lang w:val="el-GR"/>
        </w:rPr>
        <w:t>(Θα απαντηθεί επί ποινή αποκλεισμού από τον προμηθευτή και θα υποβληθεί σαν στοιχείο της τεχνικής προσφοράς)</w:t>
      </w:r>
    </w:p>
    <w:p w:rsidR="00720882" w:rsidRPr="009B4F97" w:rsidRDefault="00720882" w:rsidP="009B4F97">
      <w:pPr>
        <w:spacing w:before="57" w:after="57"/>
        <w:jc w:val="center"/>
        <w:rPr>
          <w:rFonts w:asciiTheme="minorHAnsi" w:hAnsiTheme="minorHAnsi"/>
          <w:b/>
          <w:sz w:val="16"/>
          <w:szCs w:val="16"/>
          <w:lang w:val="el-GR"/>
        </w:rPr>
      </w:pPr>
      <w:r w:rsidRPr="00B1620B">
        <w:rPr>
          <w:rFonts w:asciiTheme="minorHAnsi" w:hAnsiTheme="minorHAnsi"/>
          <w:sz w:val="16"/>
          <w:szCs w:val="16"/>
          <w:lang w:val="el-GR"/>
        </w:rPr>
        <w:t xml:space="preserve">Της Επιχείρησης …………………………………………. με έδρα ……………………………………………, οδός……………………………………………..…… ……………, αριθμός ……………………………….., τηλέφωνο…….…….…………. …………..………………………. </w:t>
      </w:r>
      <w:r w:rsidRPr="00B1620B">
        <w:rPr>
          <w:rFonts w:asciiTheme="minorHAnsi" w:hAnsiTheme="minorHAnsi"/>
          <w:sz w:val="16"/>
          <w:szCs w:val="16"/>
          <w:lang w:val="en-US"/>
        </w:rPr>
        <w:t>fax</w:t>
      </w:r>
      <w:r w:rsidRPr="00B1620B">
        <w:rPr>
          <w:rFonts w:asciiTheme="minorHAnsi" w:hAnsiTheme="minorHAnsi"/>
          <w:sz w:val="16"/>
          <w:szCs w:val="16"/>
          <w:lang w:val="el-GR"/>
        </w:rPr>
        <w:t xml:space="preserve"> …………………….., </w:t>
      </w:r>
      <w:r w:rsidRPr="00B1620B">
        <w:rPr>
          <w:rFonts w:asciiTheme="minorHAnsi" w:hAnsiTheme="minorHAnsi"/>
          <w:sz w:val="16"/>
          <w:szCs w:val="16"/>
          <w:lang w:val="en-US"/>
        </w:rPr>
        <w:t>email</w:t>
      </w:r>
      <w:r w:rsidRPr="00B1620B">
        <w:rPr>
          <w:rFonts w:asciiTheme="minorHAnsi" w:hAnsiTheme="minorHAnsi"/>
          <w:sz w:val="16"/>
          <w:szCs w:val="16"/>
          <w:lang w:val="el-GR"/>
        </w:rPr>
        <w:t>:</w:t>
      </w:r>
    </w:p>
    <w:p w:rsidR="00720882" w:rsidRDefault="00720882" w:rsidP="00720882">
      <w:pPr>
        <w:spacing w:before="57" w:after="57"/>
        <w:rPr>
          <w:rFonts w:asciiTheme="minorHAnsi" w:hAnsiTheme="minorHAnsi"/>
          <w:b/>
          <w:sz w:val="16"/>
          <w:szCs w:val="16"/>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840"/>
        <w:gridCol w:w="3036"/>
      </w:tblGrid>
      <w:tr w:rsidR="00720882" w:rsidRPr="00B1620B" w:rsidTr="00F4516D">
        <w:tc>
          <w:tcPr>
            <w:tcW w:w="2141" w:type="pct"/>
            <w:shd w:val="clear" w:color="auto" w:fill="BFBFBF"/>
            <w:vAlign w:val="center"/>
          </w:tcPr>
          <w:p w:rsidR="00720882" w:rsidRPr="00B1620B" w:rsidRDefault="00720882" w:rsidP="00F4516D">
            <w:pPr>
              <w:autoSpaceDE w:val="0"/>
              <w:autoSpaceDN w:val="0"/>
              <w:adjustRightInd w:val="0"/>
              <w:jc w:val="center"/>
              <w:rPr>
                <w:rFonts w:asciiTheme="minorHAnsi" w:hAnsiTheme="minorHAnsi" w:cs="Cambria"/>
                <w:b/>
                <w:color w:val="000000"/>
                <w:sz w:val="16"/>
                <w:szCs w:val="16"/>
                <w:u w:val="single"/>
              </w:rPr>
            </w:pPr>
            <w:r w:rsidRPr="00B1620B">
              <w:rPr>
                <w:rFonts w:asciiTheme="minorHAnsi" w:hAnsiTheme="minorHAnsi" w:cs="Cambria"/>
                <w:b/>
                <w:color w:val="000000"/>
                <w:sz w:val="16"/>
                <w:szCs w:val="16"/>
                <w:u w:val="single"/>
              </w:rPr>
              <w:t>ΓΕΝΙΚΑ ΧΑΡΑΚΤΗΡΙΣΤΙΚΑ</w:t>
            </w: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c>
          <w:tcPr>
            <w:tcW w:w="1079" w:type="pct"/>
            <w:shd w:val="clear" w:color="auto" w:fill="BFBFBF"/>
            <w:vAlign w:val="center"/>
          </w:tcPr>
          <w:p w:rsidR="00720882" w:rsidRPr="00B1620B" w:rsidRDefault="00720882" w:rsidP="00F4516D">
            <w:pPr>
              <w:autoSpaceDE w:val="0"/>
              <w:autoSpaceDN w:val="0"/>
              <w:adjustRightInd w:val="0"/>
              <w:jc w:val="center"/>
              <w:rPr>
                <w:rFonts w:asciiTheme="minorHAnsi" w:hAnsiTheme="minorHAnsi" w:cs="Cambria"/>
                <w:b/>
                <w:color w:val="000000"/>
                <w:sz w:val="16"/>
                <w:szCs w:val="16"/>
                <w:u w:val="single"/>
              </w:rPr>
            </w:pPr>
            <w:r w:rsidRPr="00B1620B">
              <w:rPr>
                <w:rFonts w:asciiTheme="minorHAnsi" w:hAnsiTheme="minorHAnsi" w:cs="Cambria"/>
                <w:b/>
                <w:color w:val="000000"/>
                <w:sz w:val="16"/>
                <w:szCs w:val="16"/>
                <w:u w:val="single"/>
              </w:rPr>
              <w:t>ΑΠΑΙΤΗΣΗ</w:t>
            </w: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c>
          <w:tcPr>
            <w:tcW w:w="1780" w:type="pct"/>
            <w:shd w:val="clear" w:color="auto" w:fill="BFBFBF"/>
            <w:vAlign w:val="center"/>
          </w:tcPr>
          <w:p w:rsidR="00720882" w:rsidRPr="00B1620B" w:rsidRDefault="00720882" w:rsidP="00F4516D">
            <w:pPr>
              <w:autoSpaceDE w:val="0"/>
              <w:autoSpaceDN w:val="0"/>
              <w:adjustRightInd w:val="0"/>
              <w:jc w:val="center"/>
              <w:rPr>
                <w:rFonts w:asciiTheme="minorHAnsi" w:hAnsiTheme="minorHAnsi" w:cs="Cambria"/>
                <w:b/>
                <w:color w:val="000000"/>
                <w:sz w:val="16"/>
                <w:szCs w:val="16"/>
                <w:u w:val="single"/>
                <w:lang w:val="el-GR"/>
              </w:rPr>
            </w:pPr>
            <w:r w:rsidRPr="00B1620B">
              <w:rPr>
                <w:rFonts w:asciiTheme="minorHAnsi" w:hAnsiTheme="minorHAnsi" w:cs="Cambria"/>
                <w:b/>
                <w:color w:val="000000"/>
                <w:sz w:val="16"/>
                <w:szCs w:val="16"/>
                <w:u w:val="single"/>
                <w:lang w:val="el-GR"/>
              </w:rPr>
              <w:t>ΑΠΑΝΤΗΣΗ ΠΡΟΜΗΘΕΥΤΗ</w:t>
            </w:r>
          </w:p>
          <w:p w:rsidR="00720882" w:rsidRPr="00B1620B" w:rsidRDefault="00720882" w:rsidP="00F4516D">
            <w:pPr>
              <w:autoSpaceDE w:val="0"/>
              <w:autoSpaceDN w:val="0"/>
              <w:adjustRightInd w:val="0"/>
              <w:jc w:val="center"/>
              <w:rPr>
                <w:rFonts w:asciiTheme="minorHAnsi" w:hAnsiTheme="minorHAnsi" w:cs="Cambria"/>
                <w:b/>
                <w:color w:val="000000"/>
                <w:sz w:val="16"/>
                <w:szCs w:val="16"/>
                <w:u w:val="single"/>
                <w:lang w:val="el-GR"/>
              </w:rPr>
            </w:pPr>
            <w:r w:rsidRPr="00B1620B">
              <w:rPr>
                <w:rFonts w:asciiTheme="minorHAnsi" w:hAnsiTheme="minorHAnsi" w:cs="Cambria"/>
                <w:b/>
                <w:color w:val="000000"/>
                <w:sz w:val="16"/>
                <w:szCs w:val="16"/>
                <w:u w:val="single"/>
                <w:lang w:val="el-GR"/>
              </w:rPr>
              <w:t>ΣΥΜΦΩΝΩ/ ΟΧΙ ΔΕΝ ΣΥΜΦΩΝΩ</w:t>
            </w: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r w:rsidRPr="00B1620B">
              <w:rPr>
                <w:rFonts w:asciiTheme="minorHAnsi" w:hAnsiTheme="minorHAnsi" w:cs="Cambria"/>
                <w:b/>
                <w:color w:val="000000"/>
                <w:sz w:val="16"/>
                <w:szCs w:val="16"/>
                <w:u w:val="single"/>
                <w:lang w:val="el-GR"/>
              </w:rPr>
              <w:t>(ΧΩΡΑ ΚΑΤΑΣΚΕΥΗΣ – ΕΤΑΙΡΕΙΑ)</w:t>
            </w: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rPr>
            </w:pPr>
            <w:r w:rsidRPr="00B1620B">
              <w:rPr>
                <w:rFonts w:asciiTheme="minorHAnsi" w:hAnsiTheme="minorHAnsi" w:cs="Cambria"/>
                <w:color w:val="000000"/>
                <w:sz w:val="16"/>
                <w:szCs w:val="16"/>
              </w:rPr>
              <w:t>Χρώμα χαρτιού</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ΛΕΥΚΟ</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tabs>
                <w:tab w:val="num" w:pos="720"/>
              </w:tabs>
              <w:ind w:right="585"/>
              <w:jc w:val="center"/>
              <w:rPr>
                <w:rFonts w:asciiTheme="minorHAnsi" w:hAnsiTheme="minorHAnsi" w:cs="Tahoma"/>
                <w:bCs/>
                <w:sz w:val="16"/>
                <w:szCs w:val="16"/>
                <w:lang w:val="el-GR"/>
              </w:rPr>
            </w:pPr>
            <w:r w:rsidRPr="00B1620B">
              <w:rPr>
                <w:rFonts w:asciiTheme="minorHAnsi" w:hAnsiTheme="minorHAnsi" w:cs="Tahoma"/>
                <w:bCs/>
                <w:sz w:val="16"/>
                <w:szCs w:val="16"/>
              </w:rPr>
              <w:t>Διαστάσεις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Tahoma"/>
                <w:bCs/>
                <w:sz w:val="16"/>
                <w:szCs w:val="16"/>
              </w:rPr>
              <w:t>21,0 Χ 29,7 cm,</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rPr>
            </w:pPr>
            <w:r w:rsidRPr="00B1620B">
              <w:rPr>
                <w:rFonts w:asciiTheme="minorHAnsi" w:hAnsiTheme="minorHAnsi" w:cs="Cambria"/>
                <w:color w:val="000000"/>
                <w:sz w:val="16"/>
                <w:szCs w:val="16"/>
              </w:rPr>
              <w:t>Υφή επιφάνειας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ΛΕΙΑ ΜΑΤ</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 xml:space="preserve">Να είναι κατάλληλο για φωτοτυπίες και εκτυπώσεις σε εκτυπωτή </w:t>
            </w:r>
            <w:r w:rsidRPr="00B1620B">
              <w:rPr>
                <w:rFonts w:asciiTheme="minorHAnsi" w:hAnsiTheme="minorHAnsi" w:cs="Cambria"/>
                <w:color w:val="000000"/>
                <w:sz w:val="16"/>
                <w:szCs w:val="16"/>
              </w:rPr>
              <w:t>laser</w:t>
            </w:r>
            <w:r w:rsidRPr="00B1620B">
              <w:rPr>
                <w:rFonts w:asciiTheme="minorHAnsi" w:hAnsiTheme="minorHAnsi" w:cs="Cambria"/>
                <w:color w:val="000000"/>
                <w:sz w:val="16"/>
                <w:szCs w:val="16"/>
                <w:lang w:val="el-GR"/>
              </w:rPr>
              <w:t>&amp;</w:t>
            </w:r>
            <w:r w:rsidRPr="00B1620B">
              <w:rPr>
                <w:rFonts w:asciiTheme="minorHAnsi" w:hAnsiTheme="minorHAnsi" w:cs="Cambria"/>
                <w:color w:val="000000"/>
                <w:sz w:val="16"/>
                <w:szCs w:val="16"/>
              </w:rPr>
              <w:t>inkjet</w:t>
            </w:r>
            <w:r w:rsidRPr="00B1620B">
              <w:rPr>
                <w:rFonts w:asciiTheme="minorHAnsi" w:hAnsiTheme="minorHAnsi" w:cs="Cambria"/>
                <w:color w:val="000000"/>
                <w:sz w:val="16"/>
                <w:szCs w:val="16"/>
                <w:lang w:val="el-GR"/>
              </w:rPr>
              <w:t xml:space="preserve">,  φωτοτυπικά μηχανήματα </w:t>
            </w:r>
            <w:r w:rsidRPr="00B1620B">
              <w:rPr>
                <w:rFonts w:asciiTheme="minorHAnsi" w:hAnsiTheme="minorHAnsi" w:cs="Tahoma"/>
                <w:bCs/>
                <w:sz w:val="16"/>
                <w:szCs w:val="16"/>
                <w:lang w:val="el-GR"/>
              </w:rPr>
              <w:t>μηχανήματα, πολυμηχανήματα και μηχανήματα τηλεομοιοτυπίας (φαξ).</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Να είναι κατάλληλο για εκτύπωση και στις δυο όψεις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Τα παραγόμενα φωτοαντίγραφα να είναι ευκρινή και να μην αλλοιώνονται κάτω από συνήθεις συνθήκες αποθήκευσης.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Τα φύλλα κάθε δεσμίδας να είναι κομμένα με τρόπο τέτοιο ώστε το κόψιμο να είναι τελείως λείο και να μην παρουσιάζει επικολλημένα ρινίσματα χαρτιού.</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Κάθε φύλλο θα πρέπει να αποχωρίζεται με ευκολία από τη δεσμίδα.</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 xml:space="preserve">Τα φύλλα θα πρέπει να είναι </w:t>
            </w:r>
            <w:r w:rsidRPr="00B1620B">
              <w:rPr>
                <w:rFonts w:asciiTheme="minorHAnsi" w:hAnsiTheme="minorHAnsi" w:cs="Tahoma"/>
                <w:bCs/>
                <w:sz w:val="16"/>
                <w:szCs w:val="16"/>
                <w:lang w:val="el-GR"/>
              </w:rPr>
              <w:t>µατ, λεία, χωρίς τσαλακώματα, μηχανικές κακώσεις, όπως πτυχές, αποξέσεις, σχισμές, στίγματα, ώστε να περνάει από τα μηχανήματα χωρίς προβλήματα, να µην αφήνει χνούδι και κατά την έξοδο του από αυτά να βγαίνει χωρίς καμπυλότητες.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rPr>
          <w:trHeight w:val="390"/>
        </w:trPr>
        <w:tc>
          <w:tcPr>
            <w:tcW w:w="3220" w:type="pct"/>
            <w:gridSpan w:val="2"/>
            <w:vAlign w:val="center"/>
          </w:tcPr>
          <w:p w:rsidR="00720882" w:rsidRPr="00B1620B" w:rsidRDefault="00720882" w:rsidP="00F4516D">
            <w:pPr>
              <w:autoSpaceDE w:val="0"/>
              <w:autoSpaceDN w:val="0"/>
              <w:adjustRightInd w:val="0"/>
              <w:jc w:val="center"/>
              <w:rPr>
                <w:rFonts w:asciiTheme="minorHAnsi" w:hAnsiTheme="minorHAnsi" w:cs="Cambria"/>
                <w:b/>
                <w:color w:val="000000"/>
                <w:sz w:val="16"/>
                <w:szCs w:val="16"/>
                <w:u w:val="single"/>
              </w:rPr>
            </w:pPr>
            <w:r w:rsidRPr="00B1620B">
              <w:rPr>
                <w:rFonts w:asciiTheme="minorHAnsi" w:hAnsiTheme="minorHAnsi" w:cs="Cambria"/>
                <w:b/>
                <w:color w:val="000000"/>
                <w:sz w:val="16"/>
                <w:szCs w:val="16"/>
                <w:u w:val="single"/>
              </w:rPr>
              <w:t>ΣΥΣΚΕΥΑΣΙΑ -ΑΠΟΘΗΚΕΥΣΗ</w:t>
            </w: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Να μην απαιτούνται ειδικές προφυλάξεις ή ειδική μεταχείριση κατά την αποθήκευση σε συνθήκες γραφείου, ή να παρουσιάζει ευαισθησία στον κανονικό φωτισμό γραφείου.</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Να διατηρεί σταθερή την ποιότητά του για διάστημα αποθήκευσης 2 ετών σε συνθήκες γραφείου.</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rPr>
          <w:trHeight w:val="1266"/>
        </w:trPr>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Το χαρτί θα πρέπει να είναι συσκευασμένο σε δεσμίδες των 500 φύλλων, ο αριθμός των φύλλων να είναι ακριβής, χωρίς σχισμένα ή ελαττωματικά, να είναι όλα της ίδιας διάστασης, ποιότητας &amp; κατηγορίας</w:t>
            </w:r>
            <w:r w:rsidRPr="00B1620B">
              <w:rPr>
                <w:rFonts w:asciiTheme="minorHAnsi" w:hAnsiTheme="minorHAnsi" w:cs="Cambria"/>
                <w:color w:val="000000"/>
                <w:sz w:val="16"/>
                <w:szCs w:val="16"/>
                <w:u w:val="single"/>
                <w:lang w:val="el-GR"/>
              </w:rPr>
              <w:t>.</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Οι δεσμίδες πρέπει να είναι περιτυλιγμένες με χαρτί το οποίο να έχει υποστεί επεξεργασία αδιαβροχοποιήσεως τουλάχιστον εσωτερικά και κατά προτίμηση και εξωτερικά, έτσι ώστε να προστατεύεται από την υγρασία του περιβάλλοντος κατά τη μετακίνησή του ή στους χώρους όπου φυλάσσεται.</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lastRenderedPageBreak/>
              <w:t xml:space="preserve">Το χαρτί Α4 θα δίνεται σε  συσκευασία των πέντε πακέτων  με περιεκτικότητα ανά πακέτο 500 φύλλων διαστάσεων 21 </w:t>
            </w:r>
            <w:r w:rsidRPr="00B1620B">
              <w:rPr>
                <w:rFonts w:asciiTheme="minorHAnsi" w:hAnsiTheme="minorHAnsi" w:cs="Cambria"/>
                <w:color w:val="000000"/>
                <w:sz w:val="16"/>
                <w:szCs w:val="16"/>
              </w:rPr>
              <w:t>x</w:t>
            </w:r>
            <w:r w:rsidRPr="00B1620B">
              <w:rPr>
                <w:rFonts w:asciiTheme="minorHAnsi" w:hAnsiTheme="minorHAnsi" w:cs="Cambria"/>
                <w:color w:val="000000"/>
                <w:sz w:val="16"/>
                <w:szCs w:val="16"/>
                <w:lang w:val="el-GR"/>
              </w:rPr>
              <w:t xml:space="preserve"> 29,7 </w:t>
            </w:r>
            <w:r w:rsidRPr="00B1620B">
              <w:rPr>
                <w:rFonts w:asciiTheme="minorHAnsi" w:hAnsiTheme="minorHAnsi" w:cs="Cambria"/>
                <w:color w:val="000000"/>
                <w:sz w:val="16"/>
                <w:szCs w:val="16"/>
              </w:rPr>
              <w:t>cm</w:t>
            </w:r>
            <w:r w:rsidRPr="00B1620B">
              <w:rPr>
                <w:rFonts w:asciiTheme="minorHAnsi" w:hAnsiTheme="minorHAnsi" w:cs="Cambria"/>
                <w:color w:val="000000"/>
                <w:sz w:val="16"/>
                <w:szCs w:val="16"/>
                <w:lang w:val="el-GR"/>
              </w:rPr>
              <w:t xml:space="preserve">, </w:t>
            </w:r>
            <w:r w:rsidRPr="00B1620B">
              <w:rPr>
                <w:rFonts w:asciiTheme="minorHAnsi" w:hAnsiTheme="minorHAnsi" w:cs="Tahoma"/>
                <w:bCs/>
                <w:sz w:val="16"/>
                <w:szCs w:val="16"/>
                <w:lang w:val="el-GR"/>
              </w:rPr>
              <w:t>σε ανθεκτικά χαρτοκιβώτια καταλλήλως σφραγισμένα και δεμένα ώστε να αντέχουν στις φορτοεκφορτώσεις και γενικά στις διακινήσεις με τα συνηθισμένα μέσα μεταφοράς.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eastAsia="Calibri" w:hAnsiTheme="minorHAnsi" w:cs="Arial"/>
                <w:b/>
                <w:bCs/>
                <w:sz w:val="16"/>
                <w:szCs w:val="16"/>
                <w:lang w:val="el-GR" w:eastAsia="en-US"/>
              </w:rPr>
              <w:t>Το φωτοαντιγραφικό χαρτί</w:t>
            </w:r>
            <w:r>
              <w:rPr>
                <w:rFonts w:asciiTheme="minorHAnsi" w:eastAsia="Calibri" w:hAnsiTheme="minorHAnsi" w:cs="Arial"/>
                <w:b/>
                <w:bCs/>
                <w:sz w:val="16"/>
                <w:szCs w:val="16"/>
                <w:lang w:val="el-GR" w:eastAsia="en-US"/>
              </w:rPr>
              <w:t xml:space="preserve"> </w:t>
            </w:r>
            <w:r w:rsidRPr="00B1620B">
              <w:rPr>
                <w:rFonts w:asciiTheme="minorHAnsi" w:eastAsia="Calibri" w:hAnsiTheme="minorHAnsi" w:cs="Arial"/>
                <w:sz w:val="16"/>
                <w:szCs w:val="16"/>
                <w:lang w:val="el-GR" w:eastAsia="en-US"/>
              </w:rPr>
              <w:t xml:space="preserve">μεγέθους </w:t>
            </w:r>
            <w:r w:rsidRPr="00B1620B">
              <w:rPr>
                <w:rFonts w:asciiTheme="minorHAnsi" w:eastAsia="Calibri" w:hAnsiTheme="minorHAnsi" w:cs="Arial"/>
                <w:sz w:val="16"/>
                <w:szCs w:val="16"/>
                <w:lang w:eastAsia="en-US"/>
              </w:rPr>
              <w:t>A</w:t>
            </w:r>
            <w:r w:rsidRPr="00B1620B">
              <w:rPr>
                <w:rFonts w:asciiTheme="minorHAnsi" w:eastAsia="Calibri" w:hAnsiTheme="minorHAnsi" w:cs="Arial"/>
                <w:sz w:val="16"/>
                <w:szCs w:val="16"/>
                <w:lang w:val="el-GR" w:eastAsia="en-US"/>
              </w:rPr>
              <w:t xml:space="preserve">3 </w:t>
            </w:r>
            <w:r w:rsidRPr="00B1620B">
              <w:rPr>
                <w:rFonts w:asciiTheme="minorHAnsi" w:hAnsiTheme="minorHAnsi" w:cs="Cambria"/>
                <w:color w:val="000000"/>
                <w:sz w:val="16"/>
                <w:szCs w:val="16"/>
                <w:lang w:val="el-GR"/>
              </w:rPr>
              <w:t xml:space="preserve">θα δίνεται σε  συσκευασία των πέντε πακέτων  με περιεκτικότητα ανά πακέτο 500 φύλλων διαστάσεων </w:t>
            </w:r>
            <w:r w:rsidRPr="00B1620B">
              <w:rPr>
                <w:rFonts w:asciiTheme="minorHAnsi" w:eastAsia="Calibri" w:hAnsiTheme="minorHAnsi" w:cs="Arial"/>
                <w:sz w:val="16"/>
                <w:szCs w:val="16"/>
                <w:lang w:val="el-GR" w:eastAsia="en-US"/>
              </w:rPr>
              <w:t xml:space="preserve">29,7 χ 42,00 </w:t>
            </w:r>
            <w:r w:rsidRPr="00B1620B">
              <w:rPr>
                <w:rFonts w:asciiTheme="minorHAnsi" w:eastAsia="Calibri" w:hAnsiTheme="minorHAnsi" w:cs="Arial"/>
                <w:sz w:val="16"/>
                <w:szCs w:val="16"/>
                <w:lang w:val="en-US" w:eastAsia="en-US"/>
              </w:rPr>
              <w:t>cm</w:t>
            </w:r>
            <w:r w:rsidRPr="00B1620B">
              <w:rPr>
                <w:rFonts w:asciiTheme="minorHAnsi" w:eastAsia="Calibri" w:hAnsiTheme="minorHAnsi" w:cs="Arial"/>
                <w:sz w:val="16"/>
                <w:szCs w:val="16"/>
                <w:lang w:val="el-GR" w:eastAsia="en-US"/>
              </w:rPr>
              <w:t>.</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tc>
      </w:tr>
      <w:tr w:rsidR="00720882" w:rsidRPr="00B1620B" w:rsidTr="00F4516D">
        <w:tc>
          <w:tcPr>
            <w:tcW w:w="2141" w:type="pct"/>
            <w:vAlign w:val="center"/>
          </w:tcPr>
          <w:p w:rsidR="00720882" w:rsidRPr="00B1620B" w:rsidRDefault="00720882" w:rsidP="00F4516D">
            <w:pPr>
              <w:suppressAutoHyphens w:val="0"/>
              <w:autoSpaceDE w:val="0"/>
              <w:autoSpaceDN w:val="0"/>
              <w:adjustRightInd w:val="0"/>
              <w:spacing w:after="0"/>
              <w:jc w:val="center"/>
              <w:rPr>
                <w:rFonts w:asciiTheme="minorHAnsi" w:eastAsia="Calibri" w:hAnsiTheme="minorHAnsi" w:cs="Arial"/>
                <w:sz w:val="16"/>
                <w:szCs w:val="16"/>
                <w:lang w:val="el-GR" w:eastAsia="en-US"/>
              </w:rPr>
            </w:pPr>
            <w:r w:rsidRPr="00B1620B">
              <w:rPr>
                <w:rFonts w:asciiTheme="minorHAnsi" w:eastAsia="Calibri" w:hAnsiTheme="minorHAnsi" w:cs="Arial"/>
                <w:sz w:val="16"/>
                <w:szCs w:val="16"/>
                <w:lang w:val="el-GR" w:eastAsia="en-US"/>
              </w:rPr>
              <w:t xml:space="preserve">Το </w:t>
            </w:r>
            <w:r w:rsidRPr="00B1620B">
              <w:rPr>
                <w:rFonts w:asciiTheme="minorHAnsi" w:eastAsia="Calibri" w:hAnsiTheme="minorHAnsi" w:cs="Arial"/>
                <w:b/>
                <w:bCs/>
                <w:sz w:val="16"/>
                <w:szCs w:val="16"/>
                <w:lang w:val="el-GR" w:eastAsia="en-US"/>
              </w:rPr>
              <w:t xml:space="preserve">χαρτί για </w:t>
            </w:r>
            <w:r w:rsidRPr="00B1620B">
              <w:rPr>
                <w:rFonts w:asciiTheme="minorHAnsi" w:eastAsia="Calibri" w:hAnsiTheme="minorHAnsi" w:cs="Arial"/>
                <w:b/>
                <w:bCs/>
                <w:sz w:val="16"/>
                <w:szCs w:val="16"/>
                <w:lang w:eastAsia="en-US"/>
              </w:rPr>
              <w:t>plotter</w:t>
            </w:r>
            <w:r w:rsidRPr="00B1620B">
              <w:rPr>
                <w:rFonts w:asciiTheme="minorHAnsi" w:eastAsia="Calibri" w:hAnsiTheme="minorHAnsi" w:cs="Arial"/>
                <w:b/>
                <w:bCs/>
                <w:sz w:val="16"/>
                <w:szCs w:val="16"/>
                <w:lang w:val="el-GR" w:eastAsia="en-US"/>
              </w:rPr>
              <w:t xml:space="preserve">, </w:t>
            </w:r>
            <w:r w:rsidRPr="00B1620B">
              <w:rPr>
                <w:rFonts w:asciiTheme="minorHAnsi" w:eastAsia="Calibri" w:hAnsiTheme="minorHAnsi" w:cs="Arial"/>
                <w:sz w:val="16"/>
                <w:szCs w:val="16"/>
                <w:lang w:val="el-GR" w:eastAsia="en-US"/>
              </w:rPr>
              <w:t xml:space="preserve">πρόκειται για λευκό χαρτί για εκτυπωτές τύπου </w:t>
            </w:r>
            <w:r w:rsidRPr="00B1620B">
              <w:rPr>
                <w:rFonts w:asciiTheme="minorHAnsi" w:eastAsia="Calibri" w:hAnsiTheme="minorHAnsi" w:cs="Arial"/>
                <w:sz w:val="16"/>
                <w:szCs w:val="16"/>
                <w:lang w:eastAsia="en-US"/>
              </w:rPr>
              <w:t>plotter</w:t>
            </w:r>
            <w:r w:rsidRPr="00B1620B">
              <w:rPr>
                <w:rFonts w:asciiTheme="minorHAnsi" w:eastAsia="Calibri" w:hAnsiTheme="minorHAnsi" w:cs="Arial"/>
                <w:sz w:val="16"/>
                <w:szCs w:val="16"/>
                <w:lang w:val="el-GR" w:eastAsia="en-US"/>
              </w:rPr>
              <w:t>, σε ρολά μήκους 50,00</w:t>
            </w:r>
            <w:r w:rsidRPr="00B1620B">
              <w:rPr>
                <w:rFonts w:asciiTheme="minorHAnsi" w:eastAsia="Calibri" w:hAnsiTheme="minorHAnsi" w:cs="Arial"/>
                <w:sz w:val="16"/>
                <w:szCs w:val="16"/>
                <w:lang w:eastAsia="en-US"/>
              </w:rPr>
              <w:t>m</w:t>
            </w:r>
            <w:r w:rsidRPr="00B1620B">
              <w:rPr>
                <w:rFonts w:asciiTheme="minorHAnsi" w:eastAsia="Calibri" w:hAnsiTheme="minorHAnsi" w:cs="Arial"/>
                <w:sz w:val="16"/>
                <w:szCs w:val="16"/>
                <w:lang w:val="el-GR" w:eastAsia="en-US"/>
              </w:rPr>
              <w:t>, διαστάσεων:  πλάτους 0,914</w:t>
            </w:r>
            <w:r w:rsidRPr="00B1620B">
              <w:rPr>
                <w:rFonts w:asciiTheme="minorHAnsi" w:eastAsia="Calibri" w:hAnsiTheme="minorHAnsi" w:cs="Arial"/>
                <w:sz w:val="16"/>
                <w:szCs w:val="16"/>
                <w:lang w:eastAsia="en-US"/>
              </w:rPr>
              <w:t>m</w:t>
            </w:r>
            <w:r w:rsidRPr="00B1620B">
              <w:rPr>
                <w:rFonts w:asciiTheme="minorHAnsi" w:eastAsia="Calibri" w:hAnsiTheme="minorHAnsi" w:cs="Arial"/>
                <w:sz w:val="16"/>
                <w:szCs w:val="16"/>
                <w:lang w:val="el-GR" w:eastAsia="en-US"/>
              </w:rPr>
              <w:t xml:space="preserve"> Χ 45,7</w:t>
            </w:r>
            <w:r w:rsidRPr="00B1620B">
              <w:rPr>
                <w:rFonts w:asciiTheme="minorHAnsi" w:eastAsia="Calibri" w:hAnsiTheme="minorHAnsi" w:cs="Arial"/>
                <w:sz w:val="16"/>
                <w:szCs w:val="16"/>
                <w:lang w:eastAsia="en-US"/>
              </w:rPr>
              <w:t>m</w:t>
            </w:r>
            <w:r w:rsidRPr="00B1620B">
              <w:rPr>
                <w:rFonts w:asciiTheme="minorHAnsi" w:eastAsia="Calibri" w:hAnsiTheme="minorHAnsi" w:cs="Arial"/>
                <w:sz w:val="16"/>
                <w:szCs w:val="16"/>
                <w:lang w:val="el-GR" w:eastAsia="en-US"/>
              </w:rPr>
              <w:t xml:space="preserve"> που διαθέτει τα παρακάτω χαρακτηριστικά:</w:t>
            </w:r>
          </w:p>
          <w:p w:rsidR="00720882" w:rsidRPr="00B1620B" w:rsidRDefault="00720882" w:rsidP="00F4516D">
            <w:pPr>
              <w:suppressAutoHyphens w:val="0"/>
              <w:autoSpaceDE w:val="0"/>
              <w:autoSpaceDN w:val="0"/>
              <w:adjustRightInd w:val="0"/>
              <w:spacing w:after="0"/>
              <w:jc w:val="center"/>
              <w:rPr>
                <w:rFonts w:asciiTheme="minorHAnsi" w:eastAsia="Calibri" w:hAnsiTheme="minorHAnsi" w:cs="Arial"/>
                <w:sz w:val="16"/>
                <w:szCs w:val="16"/>
                <w:lang w:val="el-GR" w:eastAsia="en-US"/>
              </w:rPr>
            </w:pPr>
            <w:r w:rsidRPr="00B1620B">
              <w:rPr>
                <w:rFonts w:asciiTheme="minorHAnsi" w:eastAsia="Calibri" w:hAnsiTheme="minorHAnsi" w:cs="Arial"/>
                <w:sz w:val="16"/>
                <w:szCs w:val="16"/>
                <w:lang w:val="el-GR" w:eastAsia="en-US"/>
              </w:rPr>
              <w:t xml:space="preserve">-  Να έχει βάρος 80 </w:t>
            </w:r>
            <w:r w:rsidRPr="00B1620B">
              <w:rPr>
                <w:rFonts w:asciiTheme="minorHAnsi" w:eastAsia="Calibri" w:hAnsiTheme="minorHAnsi" w:cs="Arial"/>
                <w:sz w:val="16"/>
                <w:szCs w:val="16"/>
                <w:lang w:eastAsia="en-US"/>
              </w:rPr>
              <w:t>gr</w:t>
            </w:r>
            <w:r w:rsidRPr="00B1620B">
              <w:rPr>
                <w:rFonts w:asciiTheme="minorHAnsi" w:eastAsia="Calibri" w:hAnsiTheme="minorHAnsi" w:cs="Arial"/>
                <w:sz w:val="16"/>
                <w:szCs w:val="16"/>
                <w:lang w:val="el-GR" w:eastAsia="en-US"/>
              </w:rPr>
              <w:t>/</w:t>
            </w:r>
            <w:r w:rsidRPr="00B1620B">
              <w:rPr>
                <w:rFonts w:asciiTheme="minorHAnsi" w:eastAsia="Calibri" w:hAnsiTheme="minorHAnsi" w:cs="Arial"/>
                <w:sz w:val="16"/>
                <w:szCs w:val="16"/>
                <w:lang w:eastAsia="en-US"/>
              </w:rPr>
              <w:t>m</w:t>
            </w:r>
            <w:r w:rsidRPr="00B1620B">
              <w:rPr>
                <w:rFonts w:asciiTheme="minorHAnsi" w:eastAsia="Calibri" w:hAnsiTheme="minorHAnsi" w:cs="Arial"/>
                <w:sz w:val="16"/>
                <w:szCs w:val="16"/>
                <w:lang w:val="el-GR" w:eastAsia="en-US"/>
              </w:rPr>
              <w:t xml:space="preserve">2± 4 </w:t>
            </w:r>
            <w:r w:rsidRPr="00B1620B">
              <w:rPr>
                <w:rFonts w:asciiTheme="minorHAnsi" w:eastAsia="Calibri" w:hAnsiTheme="minorHAnsi" w:cs="Arial"/>
                <w:sz w:val="16"/>
                <w:szCs w:val="16"/>
                <w:lang w:eastAsia="en-US"/>
              </w:rPr>
              <w:t>gr</w:t>
            </w:r>
            <w:r w:rsidRPr="00B1620B">
              <w:rPr>
                <w:rFonts w:asciiTheme="minorHAnsi" w:eastAsia="Calibri" w:hAnsiTheme="minorHAnsi" w:cs="Arial"/>
                <w:sz w:val="16"/>
                <w:szCs w:val="16"/>
                <w:lang w:val="el-GR" w:eastAsia="en-US"/>
              </w:rPr>
              <w:t>,</w:t>
            </w:r>
          </w:p>
          <w:p w:rsidR="00720882" w:rsidRPr="00B1620B" w:rsidRDefault="00720882" w:rsidP="00F4516D">
            <w:pPr>
              <w:suppressAutoHyphens w:val="0"/>
              <w:autoSpaceDE w:val="0"/>
              <w:autoSpaceDN w:val="0"/>
              <w:adjustRightInd w:val="0"/>
              <w:spacing w:after="0"/>
              <w:jc w:val="center"/>
              <w:rPr>
                <w:rFonts w:asciiTheme="minorHAnsi" w:eastAsia="Calibri" w:hAnsiTheme="minorHAnsi" w:cs="Arial"/>
                <w:sz w:val="16"/>
                <w:szCs w:val="16"/>
                <w:lang w:val="el-GR" w:eastAsia="en-US"/>
              </w:rPr>
            </w:pPr>
            <w:r w:rsidRPr="00B1620B">
              <w:rPr>
                <w:rFonts w:asciiTheme="minorHAnsi" w:eastAsia="Calibri" w:hAnsiTheme="minorHAnsi" w:cs="Arial"/>
                <w:sz w:val="16"/>
                <w:szCs w:val="16"/>
                <w:lang w:val="el-GR" w:eastAsia="en-US"/>
              </w:rPr>
              <w:t>- Να φέρει ειδική επικάλυψη και να είναι κατάλληλο τόσο για ασπρόμαυρες όσο και έγχρωμες εκτυπώσεις,</w:t>
            </w:r>
          </w:p>
          <w:p w:rsidR="00720882" w:rsidRPr="00B1620B" w:rsidRDefault="00720882" w:rsidP="00F4516D">
            <w:pPr>
              <w:suppressAutoHyphens w:val="0"/>
              <w:autoSpaceDE w:val="0"/>
              <w:autoSpaceDN w:val="0"/>
              <w:adjustRightInd w:val="0"/>
              <w:spacing w:after="0"/>
              <w:jc w:val="center"/>
              <w:rPr>
                <w:rFonts w:asciiTheme="minorHAnsi" w:eastAsia="Calibri" w:hAnsiTheme="minorHAnsi" w:cs="Arial"/>
                <w:sz w:val="16"/>
                <w:szCs w:val="16"/>
                <w:lang w:val="el-GR" w:eastAsia="en-US"/>
              </w:rPr>
            </w:pPr>
            <w:r w:rsidRPr="00B1620B">
              <w:rPr>
                <w:rFonts w:asciiTheme="minorHAnsi" w:eastAsia="Calibri" w:hAnsiTheme="minorHAnsi" w:cs="Arial"/>
                <w:sz w:val="16"/>
                <w:szCs w:val="16"/>
                <w:lang w:val="el-GR" w:eastAsia="en-US"/>
              </w:rPr>
              <w:t>- Να μην απαιτείται ειδική μεταχείριση και υπερβολικές προφυλάξεις πριν από την χρήση του, ούτε να παρουσιάζει μεγάλη ευαισθησία σε κανονικό φωτισμό γραφείου.</w:t>
            </w:r>
          </w:p>
          <w:p w:rsidR="00720882" w:rsidRPr="00B1620B" w:rsidRDefault="00720882" w:rsidP="00F4516D">
            <w:pPr>
              <w:suppressAutoHyphens w:val="0"/>
              <w:autoSpaceDE w:val="0"/>
              <w:autoSpaceDN w:val="0"/>
              <w:adjustRightInd w:val="0"/>
              <w:spacing w:after="0"/>
              <w:jc w:val="center"/>
              <w:rPr>
                <w:rFonts w:asciiTheme="minorHAnsi" w:eastAsia="Calibri" w:hAnsiTheme="minorHAnsi" w:cs="Arial"/>
                <w:sz w:val="16"/>
                <w:szCs w:val="16"/>
                <w:lang w:val="el-GR" w:eastAsia="en-US"/>
              </w:rPr>
            </w:pPr>
            <w:r w:rsidRPr="00B1620B">
              <w:rPr>
                <w:rFonts w:asciiTheme="minorHAnsi" w:eastAsia="Calibri" w:hAnsiTheme="minorHAnsi" w:cs="Arial"/>
                <w:sz w:val="16"/>
                <w:szCs w:val="16"/>
                <w:lang w:val="el-GR" w:eastAsia="en-US"/>
              </w:rPr>
              <w:t>- Να μην επηρεάζεται από το μεγάλο διάστημα αποθήκευσης κάτω από τις συνηθισμένες κλιματολογικές συνθήκες</w:t>
            </w:r>
          </w:p>
          <w:p w:rsidR="00720882" w:rsidRPr="00B1620B" w:rsidRDefault="00720882" w:rsidP="00F4516D">
            <w:pPr>
              <w:autoSpaceDE w:val="0"/>
              <w:autoSpaceDN w:val="0"/>
              <w:adjustRightInd w:val="0"/>
              <w:spacing w:after="0"/>
              <w:jc w:val="center"/>
              <w:rPr>
                <w:rFonts w:asciiTheme="minorHAnsi" w:eastAsia="Calibri" w:hAnsiTheme="minorHAnsi" w:cs="Arial"/>
                <w:b/>
                <w:bCs/>
                <w:sz w:val="16"/>
                <w:szCs w:val="16"/>
                <w:lang w:val="el-GR" w:eastAsia="en-US"/>
              </w:rPr>
            </w:pPr>
            <w:r w:rsidRPr="00B1620B">
              <w:rPr>
                <w:rFonts w:asciiTheme="minorHAnsi" w:eastAsia="Calibri" w:hAnsiTheme="minorHAnsi" w:cs="Arial"/>
                <w:sz w:val="16"/>
                <w:szCs w:val="16"/>
                <w:lang w:val="el-GR" w:eastAsia="en-US"/>
              </w:rPr>
              <w:t>- Να είναι περιτυλιγμένο σε ζελατίνα για προστασία από την υγρασία του περιβάλλοντος και να είναι συσκευασμένο σε κιβώτιο από χαρτόνι ανά ένα ρολό.</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r w:rsidRPr="00B1620B">
              <w:rPr>
                <w:rFonts w:asciiTheme="minorHAnsi" w:hAnsiTheme="minorHAnsi" w:cs="Cambria"/>
                <w:b/>
                <w:bCs/>
                <w:color w:val="000000"/>
                <w:sz w:val="16"/>
                <w:szCs w:val="16"/>
                <w:lang w:val="el-GR"/>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Στο περιτύλιγμα κάθε δεσμίδας/ρολού θα πρέπει να γράφονται με  τρόπο ευκρινή και ανεξίτηλο:</w:t>
            </w:r>
          </w:p>
          <w:p w:rsidR="00720882" w:rsidRPr="00B1620B" w:rsidRDefault="00720882" w:rsidP="00F4516D">
            <w:pPr>
              <w:autoSpaceDE w:val="0"/>
              <w:autoSpaceDN w:val="0"/>
              <w:adjustRightInd w:val="0"/>
              <w:jc w:val="center"/>
              <w:rPr>
                <w:rFonts w:asciiTheme="minorHAnsi" w:hAnsiTheme="minorHAnsi" w:cs="Tahoma"/>
                <w:bCs/>
                <w:sz w:val="16"/>
                <w:szCs w:val="16"/>
                <w:lang w:val="el-GR"/>
              </w:rPr>
            </w:pPr>
            <w:r w:rsidRPr="00B1620B">
              <w:rPr>
                <w:rFonts w:asciiTheme="minorHAnsi" w:hAnsiTheme="minorHAnsi" w:cs="Tahoma"/>
                <w:bCs/>
                <w:sz w:val="16"/>
                <w:szCs w:val="16"/>
                <w:lang w:val="el-GR"/>
              </w:rPr>
              <w:t>1.Το είδος του περιεχομένου χαρτιού</w:t>
            </w:r>
          </w:p>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2.Το όνομα ή το εμπορικό σήμα του προμηθευτή ή του κατασκευαστή.</w:t>
            </w:r>
          </w:p>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3. Οι διαστάσεις και ο αριθμός  των φύλλων.</w:t>
            </w:r>
          </w:p>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 xml:space="preserve">4. </w:t>
            </w:r>
            <w:r w:rsidRPr="00B1620B">
              <w:rPr>
                <w:rFonts w:asciiTheme="minorHAnsi" w:hAnsiTheme="minorHAnsi" w:cs="Tahoma"/>
                <w:bCs/>
                <w:sz w:val="16"/>
                <w:szCs w:val="16"/>
                <w:lang w:val="el-GR"/>
              </w:rPr>
              <w:t xml:space="preserve">Το βάρος του χαρτιού σε </w:t>
            </w:r>
            <w:r w:rsidRPr="00B1620B">
              <w:rPr>
                <w:rFonts w:asciiTheme="minorHAnsi" w:hAnsiTheme="minorHAnsi" w:cs="Tahoma"/>
                <w:bCs/>
                <w:sz w:val="16"/>
                <w:szCs w:val="16"/>
              </w:rPr>
              <w:t>gr</w:t>
            </w:r>
            <w:r w:rsidRPr="00B1620B">
              <w:rPr>
                <w:rFonts w:asciiTheme="minorHAnsi" w:hAnsiTheme="minorHAnsi" w:cs="Tahoma"/>
                <w:bCs/>
                <w:sz w:val="16"/>
                <w:szCs w:val="16"/>
                <w:lang w:val="el-GR"/>
              </w:rPr>
              <w:t>/</w:t>
            </w:r>
            <w:r w:rsidRPr="00B1620B">
              <w:rPr>
                <w:rFonts w:asciiTheme="minorHAnsi" w:hAnsiTheme="minorHAnsi" w:cs="Tahoma"/>
                <w:bCs/>
                <w:sz w:val="16"/>
                <w:szCs w:val="16"/>
              </w:rPr>
              <w:t>m</w:t>
            </w:r>
            <w:r w:rsidRPr="00B1620B">
              <w:rPr>
                <w:rFonts w:asciiTheme="minorHAnsi" w:hAnsiTheme="minorHAnsi" w:cs="Tahoma"/>
                <w:bCs/>
                <w:sz w:val="16"/>
                <w:szCs w:val="16"/>
                <w:lang w:val="el-GR"/>
              </w:rPr>
              <w:t xml:space="preserve">2 καθώς και ότι είναι κατάλληλο για εκτυπωτές τεχνολογίας </w:t>
            </w:r>
            <w:r w:rsidRPr="00B1620B">
              <w:rPr>
                <w:rFonts w:asciiTheme="minorHAnsi" w:hAnsiTheme="minorHAnsi" w:cs="Tahoma"/>
                <w:bCs/>
                <w:sz w:val="16"/>
                <w:szCs w:val="16"/>
              </w:rPr>
              <w:t>lazer</w:t>
            </w:r>
            <w:r w:rsidRPr="00B1620B">
              <w:rPr>
                <w:rFonts w:asciiTheme="minorHAnsi" w:hAnsiTheme="minorHAnsi" w:cs="Tahoma"/>
                <w:bCs/>
                <w:sz w:val="16"/>
                <w:szCs w:val="16"/>
                <w:lang w:val="el-GR"/>
              </w:rPr>
              <w:t xml:space="preserve">, </w:t>
            </w:r>
            <w:r w:rsidRPr="00B1620B">
              <w:rPr>
                <w:rFonts w:asciiTheme="minorHAnsi" w:hAnsiTheme="minorHAnsi" w:cs="Tahoma"/>
                <w:bCs/>
                <w:sz w:val="16"/>
                <w:szCs w:val="16"/>
              </w:rPr>
              <w:t>inkjet</w:t>
            </w:r>
            <w:r w:rsidRPr="00B1620B">
              <w:rPr>
                <w:rFonts w:asciiTheme="minorHAnsi" w:hAnsiTheme="minorHAnsi" w:cs="Tahoma"/>
                <w:bCs/>
                <w:sz w:val="16"/>
                <w:szCs w:val="16"/>
                <w:lang w:val="el-GR"/>
              </w:rPr>
              <w:t>, φωτοτυπικά μηχανήματα, πολυμηχανήματα και μηχανήματα τηλεομοιοτυπίας (φαξ).</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r w:rsidRPr="00B1620B">
              <w:rPr>
                <w:rFonts w:asciiTheme="minorHAnsi" w:hAnsiTheme="minorHAnsi" w:cs="Cambria"/>
                <w:b/>
                <w:bCs/>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9B4F97" w:rsidTr="00F4516D">
        <w:tc>
          <w:tcPr>
            <w:tcW w:w="3220" w:type="pct"/>
            <w:gridSpan w:val="2"/>
            <w:shd w:val="clear" w:color="auto" w:fill="BFBFBF"/>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r w:rsidRPr="00B1620B">
              <w:rPr>
                <w:rFonts w:asciiTheme="minorHAnsi" w:hAnsiTheme="minorHAnsi" w:cs="Cambria"/>
                <w:b/>
                <w:color w:val="000000"/>
                <w:sz w:val="16"/>
                <w:szCs w:val="16"/>
                <w:lang w:val="el-GR"/>
              </w:rPr>
              <w:t xml:space="preserve">ΤΕΧΝΙΚΕΣ ΠΡΟΔΙΑΓΡΑΦΕΣ Α4 ΚΑΙ Α3 ΚΑΙ </w:t>
            </w:r>
            <w:r w:rsidRPr="00B1620B">
              <w:rPr>
                <w:rFonts w:asciiTheme="minorHAnsi" w:hAnsiTheme="minorHAnsi" w:cs="Cambria"/>
                <w:b/>
                <w:color w:val="000000"/>
                <w:sz w:val="16"/>
                <w:szCs w:val="16"/>
                <w:lang w:val="en-US"/>
              </w:rPr>
              <w:t>PLOTTER</w:t>
            </w:r>
          </w:p>
        </w:tc>
        <w:tc>
          <w:tcPr>
            <w:tcW w:w="1780" w:type="pct"/>
            <w:shd w:val="clear" w:color="auto" w:fill="BFBFBF"/>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 xml:space="preserve">Βάρος </w:t>
            </w:r>
            <w:r w:rsidRPr="00B1620B">
              <w:rPr>
                <w:rFonts w:asciiTheme="minorHAnsi" w:hAnsiTheme="minorHAnsi" w:cs="Cambria"/>
                <w:color w:val="000000"/>
                <w:sz w:val="16"/>
                <w:szCs w:val="16"/>
                <w:u w:val="single"/>
                <w:lang w:val="el-GR"/>
              </w:rPr>
              <w:t xml:space="preserve">80 </w:t>
            </w:r>
            <w:r w:rsidRPr="00B1620B">
              <w:rPr>
                <w:rFonts w:asciiTheme="minorHAnsi" w:hAnsiTheme="minorHAnsi" w:cs="Cambria"/>
                <w:color w:val="000000"/>
                <w:sz w:val="16"/>
                <w:szCs w:val="16"/>
                <w:u w:val="single"/>
              </w:rPr>
              <w:t>gr</w:t>
            </w:r>
            <w:r w:rsidRPr="00B1620B">
              <w:rPr>
                <w:rFonts w:asciiTheme="minorHAnsi" w:hAnsiTheme="minorHAnsi" w:cs="Cambria"/>
                <w:color w:val="000000"/>
                <w:sz w:val="16"/>
                <w:szCs w:val="16"/>
                <w:u w:val="single"/>
                <w:lang w:val="el-GR"/>
              </w:rPr>
              <w:t>./</w:t>
            </w:r>
            <w:r w:rsidRPr="00B1620B">
              <w:rPr>
                <w:rFonts w:asciiTheme="minorHAnsi" w:hAnsiTheme="minorHAnsi" w:cs="Cambria"/>
                <w:color w:val="000000"/>
                <w:sz w:val="16"/>
                <w:szCs w:val="16"/>
                <w:u w:val="single"/>
              </w:rPr>
              <w:t>m</w:t>
            </w:r>
            <w:r w:rsidRPr="00B1620B">
              <w:rPr>
                <w:rFonts w:asciiTheme="minorHAnsi" w:hAnsiTheme="minorHAnsi" w:cs="Cambria"/>
                <w:color w:val="000000"/>
                <w:sz w:val="16"/>
                <w:szCs w:val="16"/>
                <w:u w:val="single"/>
                <w:lang w:val="el-GR"/>
              </w:rPr>
              <w:t xml:space="preserve">2± 3% </w:t>
            </w:r>
            <w:r w:rsidRPr="00B1620B">
              <w:rPr>
                <w:rFonts w:asciiTheme="minorHAnsi" w:hAnsiTheme="minorHAnsi" w:cs="Cambria"/>
                <w:color w:val="000000"/>
                <w:sz w:val="16"/>
                <w:szCs w:val="16"/>
                <w:u w:val="single"/>
              </w:rPr>
              <w:t>gr</w:t>
            </w:r>
            <w:r w:rsidRPr="00B1620B">
              <w:rPr>
                <w:rFonts w:asciiTheme="minorHAnsi" w:hAnsiTheme="minorHAnsi" w:cs="Cambria"/>
                <w:color w:val="000000"/>
                <w:sz w:val="16"/>
                <w:szCs w:val="16"/>
                <w:u w:val="single"/>
                <w:lang w:val="el-GR"/>
              </w:rPr>
              <w:t>/</w:t>
            </w:r>
            <w:r w:rsidRPr="00B1620B">
              <w:rPr>
                <w:rFonts w:asciiTheme="minorHAnsi" w:hAnsiTheme="minorHAnsi" w:cs="Cambria"/>
                <w:color w:val="000000"/>
                <w:sz w:val="16"/>
                <w:szCs w:val="16"/>
                <w:u w:val="single"/>
              </w:rPr>
              <w:t>m</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u w:val="single"/>
                <w:lang w:val="el-GR"/>
              </w:rPr>
            </w:pPr>
            <w:r w:rsidRPr="00B1620B">
              <w:rPr>
                <w:rFonts w:asciiTheme="minorHAnsi" w:hAnsiTheme="minorHAnsi" w:cs="Cambria"/>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rPr>
            </w:pPr>
            <w:r w:rsidRPr="00B1620B">
              <w:rPr>
                <w:rFonts w:asciiTheme="minorHAnsi" w:hAnsiTheme="minorHAnsi" w:cs="Tahoma"/>
                <w:bCs/>
                <w:sz w:val="16"/>
                <w:szCs w:val="16"/>
              </w:rPr>
              <w:t>Χρώμα Λευκό ,100%</w:t>
            </w:r>
          </w:p>
        </w:tc>
        <w:tc>
          <w:tcPr>
            <w:tcW w:w="1079" w:type="pct"/>
            <w:vAlign w:val="center"/>
          </w:tcPr>
          <w:p w:rsidR="00720882" w:rsidRPr="00B1620B" w:rsidRDefault="00720882" w:rsidP="00F4516D">
            <w:pPr>
              <w:tabs>
                <w:tab w:val="num" w:pos="720"/>
              </w:tabs>
              <w:ind w:right="585"/>
              <w:jc w:val="center"/>
              <w:rPr>
                <w:rFonts w:asciiTheme="minorHAnsi" w:hAnsiTheme="minorHAnsi" w:cs="Tahoma"/>
                <w:bCs/>
                <w:sz w:val="16"/>
                <w:szCs w:val="16"/>
              </w:rPr>
            </w:pPr>
            <w:r>
              <w:rPr>
                <w:rFonts w:asciiTheme="minorHAnsi" w:hAnsiTheme="minorHAnsi" w:cs="Cambria"/>
                <w:color w:val="000000"/>
                <w:sz w:val="16"/>
                <w:szCs w:val="16"/>
                <w:lang w:val="el-GR"/>
              </w:rPr>
              <w:t xml:space="preserve">                </w:t>
            </w:r>
            <w:r w:rsidRPr="00B1620B">
              <w:rPr>
                <w:rFonts w:asciiTheme="minorHAnsi" w:hAnsiTheme="minorHAnsi" w:cs="Cambria"/>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Tahoma"/>
                <w:bCs/>
                <w:sz w:val="16"/>
                <w:szCs w:val="16"/>
                <w:lang w:val="el-GR"/>
              </w:rPr>
              <w:t>Σύνθεση πολτού 100% χημικός λευκασμένος πολτός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lang w:val="el-GR"/>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 xml:space="preserve">Το χαρτί θα πρέπει να έχει κατάλληλα χαρακτηριστικά  ηλεκτρικής αγωγιμότητας ώστε  να εξασφαλίζει καλή μεταφορά  του γραφίτη σε φωτοαντιγραφικά και εκτυπωτές </w:t>
            </w:r>
            <w:r w:rsidRPr="00B1620B">
              <w:rPr>
                <w:rFonts w:asciiTheme="minorHAnsi" w:hAnsiTheme="minorHAnsi" w:cs="Cambria"/>
                <w:color w:val="000000"/>
                <w:sz w:val="16"/>
                <w:szCs w:val="16"/>
              </w:rPr>
              <w:t>laser</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u w:val="single"/>
                <w:lang w:val="el-GR"/>
              </w:rPr>
            </w:pPr>
          </w:p>
          <w:p w:rsidR="00720882" w:rsidRPr="00B1620B" w:rsidRDefault="00720882" w:rsidP="00F4516D">
            <w:pPr>
              <w:autoSpaceDE w:val="0"/>
              <w:autoSpaceDN w:val="0"/>
              <w:adjustRightInd w:val="0"/>
              <w:jc w:val="center"/>
              <w:rPr>
                <w:rFonts w:asciiTheme="minorHAnsi" w:hAnsiTheme="minorHAnsi" w:cs="Cambria"/>
                <w:color w:val="000000"/>
                <w:sz w:val="16"/>
                <w:szCs w:val="16"/>
                <w:u w:val="single"/>
                <w:lang w:val="el-GR"/>
              </w:rPr>
            </w:pPr>
          </w:p>
          <w:p w:rsidR="00720882" w:rsidRPr="00B1620B" w:rsidRDefault="00720882" w:rsidP="00F4516D">
            <w:pPr>
              <w:autoSpaceDE w:val="0"/>
              <w:autoSpaceDN w:val="0"/>
              <w:adjustRightInd w:val="0"/>
              <w:jc w:val="center"/>
              <w:rPr>
                <w:rFonts w:asciiTheme="minorHAnsi" w:hAnsiTheme="minorHAnsi" w:cs="Cambria"/>
                <w:color w:val="000000"/>
                <w:sz w:val="16"/>
                <w:szCs w:val="16"/>
                <w:u w:val="single"/>
              </w:rPr>
            </w:pPr>
            <w:r w:rsidRPr="00B1620B">
              <w:rPr>
                <w:rFonts w:asciiTheme="minorHAnsi" w:hAnsiTheme="minorHAnsi" w:cs="Cambria"/>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 xml:space="preserve">Το χαρτί θα πρέπει να παρουσιάζει καλή συμπεριφορά σε εκτυπώσεις </w:t>
            </w:r>
            <w:r w:rsidRPr="00B1620B">
              <w:rPr>
                <w:rFonts w:asciiTheme="minorHAnsi" w:hAnsiTheme="minorHAnsi" w:cs="Cambria"/>
                <w:color w:val="000000"/>
                <w:sz w:val="16"/>
                <w:szCs w:val="16"/>
              </w:rPr>
              <w:t>inkjet</w:t>
            </w:r>
            <w:r w:rsidRPr="00B1620B">
              <w:rPr>
                <w:rFonts w:asciiTheme="minorHAnsi" w:hAnsiTheme="minorHAnsi" w:cs="Cambria"/>
                <w:color w:val="000000"/>
                <w:sz w:val="16"/>
                <w:szCs w:val="16"/>
                <w:lang w:val="el-GR"/>
              </w:rPr>
              <w:t xml:space="preserve"> χωρίς να ζαρώνει ή να απορροφά υπερβολική ποσότητα μελάνης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p>
          <w:p w:rsidR="00720882" w:rsidRPr="00B1620B" w:rsidRDefault="00720882" w:rsidP="00F4516D">
            <w:pPr>
              <w:autoSpaceDE w:val="0"/>
              <w:autoSpaceDN w:val="0"/>
              <w:adjustRightInd w:val="0"/>
              <w:jc w:val="center"/>
              <w:rPr>
                <w:rFonts w:asciiTheme="minorHAnsi" w:hAnsiTheme="minorHAnsi" w:cs="Cambria"/>
                <w:color w:val="000000"/>
                <w:sz w:val="16"/>
                <w:szCs w:val="16"/>
              </w:rPr>
            </w:pPr>
            <w:r w:rsidRPr="00B1620B">
              <w:rPr>
                <w:rFonts w:asciiTheme="minorHAnsi" w:hAnsiTheme="minorHAnsi" w:cs="Cambria"/>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b/>
                <w:color w:val="000000"/>
                <w:sz w:val="16"/>
                <w:szCs w:val="16"/>
                <w:lang w:val="el-GR"/>
              </w:rPr>
            </w:pPr>
            <w:r w:rsidRPr="00B1620B">
              <w:rPr>
                <w:rFonts w:asciiTheme="minorHAnsi" w:hAnsiTheme="minorHAnsi" w:cs="Cambria"/>
                <w:b/>
                <w:color w:val="000000"/>
                <w:sz w:val="16"/>
                <w:szCs w:val="16"/>
              </w:rPr>
              <w:t>O</w:t>
            </w:r>
            <w:r w:rsidRPr="00B1620B">
              <w:rPr>
                <w:rFonts w:asciiTheme="minorHAnsi" w:hAnsiTheme="minorHAnsi" w:cs="Cambria"/>
                <w:b/>
                <w:color w:val="000000"/>
                <w:sz w:val="16"/>
                <w:szCs w:val="16"/>
                <w:lang w:val="el-GR"/>
              </w:rPr>
              <w:t xml:space="preserve"> διαγωνιζόμενος οφείλει να καταθέσει δείγμα χαρτιού στην αρμόδια επιτροπή αξιολόγησης μαζί με την κατάθεση των δικαιολογητικών. </w:t>
            </w:r>
            <w:r w:rsidRPr="00B1620B">
              <w:rPr>
                <w:rFonts w:asciiTheme="minorHAnsi" w:hAnsiTheme="minorHAnsi" w:cs="Cambria"/>
                <w:color w:val="000000"/>
                <w:sz w:val="16"/>
                <w:szCs w:val="16"/>
                <w:lang w:val="el-GR"/>
              </w:rPr>
              <w:t>Με το ίδιο αυτό χαρτί οφείλει να προμηθεύσει το Δήμο εφόσον κηρυχθεί μειοδότης.</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u w:val="single"/>
                <w:lang w:val="el-GR"/>
              </w:rPr>
            </w:pPr>
          </w:p>
          <w:p w:rsidR="00720882" w:rsidRPr="00B1620B" w:rsidRDefault="00720882" w:rsidP="00F4516D">
            <w:pPr>
              <w:autoSpaceDE w:val="0"/>
              <w:autoSpaceDN w:val="0"/>
              <w:adjustRightInd w:val="0"/>
              <w:jc w:val="center"/>
              <w:rPr>
                <w:rFonts w:asciiTheme="minorHAnsi" w:hAnsiTheme="minorHAnsi" w:cs="Cambria"/>
                <w:color w:val="000000"/>
                <w:sz w:val="16"/>
                <w:szCs w:val="16"/>
                <w:u w:val="single"/>
                <w:lang w:val="el-GR"/>
              </w:rPr>
            </w:pPr>
          </w:p>
          <w:p w:rsidR="00720882" w:rsidRPr="00B1620B" w:rsidRDefault="00720882" w:rsidP="00F4516D">
            <w:pPr>
              <w:autoSpaceDE w:val="0"/>
              <w:autoSpaceDN w:val="0"/>
              <w:adjustRightInd w:val="0"/>
              <w:jc w:val="center"/>
              <w:rPr>
                <w:rFonts w:asciiTheme="minorHAnsi" w:hAnsiTheme="minorHAnsi" w:cs="Cambria"/>
                <w:color w:val="000000"/>
                <w:sz w:val="16"/>
                <w:szCs w:val="16"/>
                <w:u w:val="single"/>
                <w:lang w:val="el-GR"/>
              </w:rPr>
            </w:pPr>
          </w:p>
          <w:p w:rsidR="00720882" w:rsidRPr="00B1620B" w:rsidRDefault="00720882" w:rsidP="00F4516D">
            <w:pPr>
              <w:autoSpaceDE w:val="0"/>
              <w:autoSpaceDN w:val="0"/>
              <w:adjustRightInd w:val="0"/>
              <w:jc w:val="center"/>
              <w:rPr>
                <w:rFonts w:asciiTheme="minorHAnsi" w:hAnsiTheme="minorHAnsi" w:cs="Cambria"/>
                <w:color w:val="000000"/>
                <w:sz w:val="16"/>
                <w:szCs w:val="16"/>
                <w:u w:val="single"/>
              </w:rPr>
            </w:pPr>
            <w:r w:rsidRPr="00B1620B">
              <w:rPr>
                <w:rFonts w:asciiTheme="minorHAnsi" w:hAnsiTheme="minorHAnsi" w:cs="Cambria"/>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r w:rsidR="00720882" w:rsidRPr="00B1620B" w:rsidTr="00F4516D">
        <w:tc>
          <w:tcPr>
            <w:tcW w:w="2141"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lang w:val="el-GR"/>
              </w:rPr>
            </w:pPr>
            <w:r w:rsidRPr="00B1620B">
              <w:rPr>
                <w:rFonts w:asciiTheme="minorHAnsi" w:hAnsiTheme="minorHAnsi" w:cs="Cambria"/>
                <w:color w:val="000000"/>
                <w:sz w:val="16"/>
                <w:szCs w:val="16"/>
                <w:lang w:val="el-GR"/>
              </w:rPr>
              <w:t>Οι παραπάνω όροι των τεχνικών προδιαγραφών είναι απαράβατοι επί ποινή αποκλεισμού</w:t>
            </w:r>
          </w:p>
        </w:tc>
        <w:tc>
          <w:tcPr>
            <w:tcW w:w="1079" w:type="pct"/>
            <w:vAlign w:val="center"/>
          </w:tcPr>
          <w:p w:rsidR="00720882" w:rsidRPr="00B1620B" w:rsidRDefault="00720882" w:rsidP="00F4516D">
            <w:pPr>
              <w:autoSpaceDE w:val="0"/>
              <w:autoSpaceDN w:val="0"/>
              <w:adjustRightInd w:val="0"/>
              <w:jc w:val="center"/>
              <w:rPr>
                <w:rFonts w:asciiTheme="minorHAnsi" w:hAnsiTheme="minorHAnsi" w:cs="Cambria"/>
                <w:color w:val="000000"/>
                <w:sz w:val="16"/>
                <w:szCs w:val="16"/>
                <w:u w:val="single"/>
              </w:rPr>
            </w:pPr>
            <w:r w:rsidRPr="00B1620B">
              <w:rPr>
                <w:rFonts w:asciiTheme="minorHAnsi" w:hAnsiTheme="minorHAnsi" w:cs="Cambria"/>
                <w:color w:val="000000"/>
                <w:sz w:val="16"/>
                <w:szCs w:val="16"/>
              </w:rPr>
              <w:t>ΝΑΙ</w:t>
            </w:r>
          </w:p>
        </w:tc>
        <w:tc>
          <w:tcPr>
            <w:tcW w:w="1780" w:type="pct"/>
            <w:vAlign w:val="center"/>
          </w:tcPr>
          <w:p w:rsidR="00720882" w:rsidRPr="00B1620B" w:rsidRDefault="00720882" w:rsidP="00F4516D">
            <w:pPr>
              <w:autoSpaceDE w:val="0"/>
              <w:autoSpaceDN w:val="0"/>
              <w:adjustRightInd w:val="0"/>
              <w:jc w:val="center"/>
              <w:rPr>
                <w:rFonts w:asciiTheme="minorHAnsi" w:hAnsiTheme="minorHAnsi" w:cs="Cambria"/>
                <w:b/>
                <w:bCs/>
                <w:color w:val="000000"/>
                <w:sz w:val="16"/>
                <w:szCs w:val="16"/>
              </w:rPr>
            </w:pPr>
          </w:p>
        </w:tc>
      </w:tr>
    </w:tbl>
    <w:p w:rsidR="00720882" w:rsidRDefault="00720882" w:rsidP="00720882">
      <w:pPr>
        <w:spacing w:before="57" w:after="57"/>
        <w:rPr>
          <w:rFonts w:asciiTheme="minorHAnsi" w:hAnsiTheme="minorHAnsi"/>
          <w:b/>
          <w:sz w:val="16"/>
          <w:szCs w:val="16"/>
          <w:lang w:val="el-GR"/>
        </w:rPr>
      </w:pPr>
      <w:r>
        <w:rPr>
          <w:rFonts w:asciiTheme="minorHAnsi" w:hAnsiTheme="minorHAnsi"/>
          <w:b/>
          <w:sz w:val="16"/>
          <w:szCs w:val="16"/>
          <w:lang w:val="el-GR"/>
        </w:rPr>
        <w:t xml:space="preserve">              </w:t>
      </w:r>
    </w:p>
    <w:p w:rsidR="009B4F97" w:rsidRDefault="009B4F97" w:rsidP="009B4F97">
      <w:pPr>
        <w:spacing w:before="57" w:after="57"/>
        <w:jc w:val="center"/>
        <w:rPr>
          <w:rFonts w:asciiTheme="minorHAnsi" w:hAnsiTheme="minorHAnsi"/>
          <w:b/>
          <w:sz w:val="16"/>
          <w:szCs w:val="16"/>
          <w:lang w:val="el-GR"/>
        </w:rPr>
      </w:pPr>
      <w:r w:rsidRPr="00B1620B">
        <w:rPr>
          <w:rFonts w:asciiTheme="minorHAnsi" w:hAnsiTheme="minorHAnsi"/>
          <w:b/>
          <w:sz w:val="16"/>
          <w:szCs w:val="16"/>
          <w:lang w:val="el-GR"/>
        </w:rPr>
        <w:t>Ημ/νια …………………..</w:t>
      </w:r>
    </w:p>
    <w:p w:rsidR="009B4F97" w:rsidRPr="00B1620B" w:rsidRDefault="009B4F97" w:rsidP="009B4F97">
      <w:pPr>
        <w:spacing w:before="57" w:after="57"/>
        <w:jc w:val="center"/>
        <w:rPr>
          <w:rFonts w:asciiTheme="minorHAnsi" w:hAnsiTheme="minorHAnsi"/>
          <w:b/>
          <w:sz w:val="16"/>
          <w:szCs w:val="16"/>
          <w:lang w:val="el-GR"/>
        </w:rPr>
      </w:pPr>
      <w:r w:rsidRPr="00B1620B">
        <w:rPr>
          <w:rFonts w:asciiTheme="minorHAnsi" w:hAnsiTheme="minorHAnsi"/>
          <w:b/>
          <w:sz w:val="16"/>
          <w:szCs w:val="16"/>
          <w:lang w:val="el-GR"/>
        </w:rPr>
        <w:t>ΥΠΟΓΡΑΦΗ ΚΑΙ ΣΦΡΑΓΙΔΑ</w:t>
      </w:r>
    </w:p>
    <w:sectPr w:rsidR="009B4F97" w:rsidRPr="00B1620B" w:rsidSect="00720882">
      <w:pgSz w:w="11906" w:h="16838"/>
      <w:pgMar w:top="907"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297" w:rsidRDefault="00A43297" w:rsidP="00720882">
      <w:pPr>
        <w:spacing w:after="0"/>
      </w:pPr>
      <w:r>
        <w:separator/>
      </w:r>
    </w:p>
  </w:endnote>
  <w:endnote w:type="continuationSeparator" w:id="1">
    <w:p w:rsidR="00A43297" w:rsidRDefault="00A43297" w:rsidP="007208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297" w:rsidRDefault="00A43297" w:rsidP="00720882">
      <w:pPr>
        <w:spacing w:after="0"/>
      </w:pPr>
      <w:r>
        <w:separator/>
      </w:r>
    </w:p>
  </w:footnote>
  <w:footnote w:type="continuationSeparator" w:id="1">
    <w:p w:rsidR="00A43297" w:rsidRDefault="00A43297" w:rsidP="0072088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720882"/>
    <w:rsid w:val="00063A63"/>
    <w:rsid w:val="00327C77"/>
    <w:rsid w:val="00442EA7"/>
    <w:rsid w:val="005D76FD"/>
    <w:rsid w:val="00720882"/>
    <w:rsid w:val="0097671C"/>
    <w:rsid w:val="009B4F97"/>
    <w:rsid w:val="00A43297"/>
    <w:rsid w:val="00BA0BA9"/>
    <w:rsid w:val="00BF5ED4"/>
    <w:rsid w:val="00FC5C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82"/>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882"/>
    <w:pPr>
      <w:tabs>
        <w:tab w:val="center" w:pos="4153"/>
        <w:tab w:val="right" w:pos="8306"/>
      </w:tabs>
      <w:spacing w:after="0"/>
    </w:pPr>
  </w:style>
  <w:style w:type="character" w:customStyle="1" w:styleId="Char">
    <w:name w:val="Κεφαλίδα Char"/>
    <w:basedOn w:val="a0"/>
    <w:link w:val="a3"/>
    <w:uiPriority w:val="99"/>
    <w:semiHidden/>
    <w:rsid w:val="00720882"/>
    <w:rPr>
      <w:rFonts w:ascii="Calibri" w:eastAsia="Times New Roman" w:hAnsi="Calibri" w:cs="Calibri"/>
      <w:szCs w:val="24"/>
      <w:lang w:val="en-GB" w:eastAsia="zh-CN"/>
    </w:rPr>
  </w:style>
  <w:style w:type="paragraph" w:styleId="a4">
    <w:name w:val="footer"/>
    <w:basedOn w:val="a"/>
    <w:link w:val="Char0"/>
    <w:uiPriority w:val="99"/>
    <w:semiHidden/>
    <w:unhideWhenUsed/>
    <w:rsid w:val="00720882"/>
    <w:pPr>
      <w:tabs>
        <w:tab w:val="center" w:pos="4153"/>
        <w:tab w:val="right" w:pos="8306"/>
      </w:tabs>
      <w:spacing w:after="0"/>
    </w:pPr>
  </w:style>
  <w:style w:type="character" w:customStyle="1" w:styleId="Char0">
    <w:name w:val="Υποσέλιδο Char"/>
    <w:basedOn w:val="a0"/>
    <w:link w:val="a4"/>
    <w:uiPriority w:val="99"/>
    <w:semiHidden/>
    <w:rsid w:val="00720882"/>
    <w:rPr>
      <w:rFonts w:ascii="Calibri" w:eastAsia="Times New Roman" w:hAnsi="Calibri" w:cs="Calibri"/>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3871</Characters>
  <Application>Microsoft Office Word</Application>
  <DocSecurity>0</DocSecurity>
  <Lines>32</Lines>
  <Paragraphs>9</Paragraphs>
  <ScaleCrop>false</ScaleCrop>
  <Company>Hewlett-Packard Company</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dcterms:created xsi:type="dcterms:W3CDTF">2020-01-08T10:28:00Z</dcterms:created>
  <dcterms:modified xsi:type="dcterms:W3CDTF">2020-01-08T10:55:00Z</dcterms:modified>
</cp:coreProperties>
</file>