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D8" w:rsidRPr="005C7FBD" w:rsidRDefault="009E1CD8" w:rsidP="009E1CD8">
      <w:pPr>
        <w:rPr>
          <w:rFonts w:asciiTheme="minorHAnsi" w:hAnsiTheme="minorHAnsi" w:cs="Arial"/>
          <w:sz w:val="22"/>
          <w:szCs w:val="22"/>
        </w:rPr>
      </w:pPr>
      <w:r w:rsidRPr="005C7FBD">
        <w:rPr>
          <w:rFonts w:asciiTheme="minorHAnsi" w:hAnsiTheme="minorHAnsi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-226060</wp:posOffset>
            </wp:positionV>
            <wp:extent cx="914400" cy="1148715"/>
            <wp:effectExtent l="19050" t="0" r="0" b="0"/>
            <wp:wrapSquare wrapText="right"/>
            <wp:docPr id="50" name="Εικόνα 50" descr="SHMA_XAID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SHMA_XAIDAR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7FBD">
        <w:rPr>
          <w:rFonts w:asciiTheme="minorHAnsi" w:hAnsiTheme="minorHAnsi" w:cs="Arial"/>
          <w:sz w:val="22"/>
          <w:szCs w:val="22"/>
        </w:rPr>
        <w:t xml:space="preserve">ΕΛΛΗΝΙΚΗ ΔΗΜΟΚΡΑΤΙΑ                                                                                                        </w:t>
      </w:r>
    </w:p>
    <w:p w:rsidR="009E1CD8" w:rsidRPr="005C7FBD" w:rsidRDefault="009E1CD8" w:rsidP="009E1CD8">
      <w:pPr>
        <w:pStyle w:val="a3"/>
        <w:rPr>
          <w:rFonts w:asciiTheme="minorHAnsi" w:hAnsiTheme="minorHAnsi" w:cs="Arial"/>
          <w:sz w:val="22"/>
          <w:szCs w:val="22"/>
        </w:rPr>
      </w:pPr>
      <w:r w:rsidRPr="005C7FBD">
        <w:rPr>
          <w:rFonts w:asciiTheme="minorHAnsi" w:hAnsiTheme="minorHAnsi" w:cs="Arial"/>
          <w:sz w:val="22"/>
          <w:szCs w:val="22"/>
        </w:rPr>
        <w:t xml:space="preserve">ΝΟΜΟΣ ΑΤΤΙΚΗΣ                                                                                                                 </w:t>
      </w:r>
    </w:p>
    <w:p w:rsidR="009E1CD8" w:rsidRPr="005C7FBD" w:rsidRDefault="009E1CD8" w:rsidP="009E1CD8">
      <w:pPr>
        <w:pStyle w:val="a3"/>
        <w:rPr>
          <w:rFonts w:asciiTheme="minorHAnsi" w:hAnsiTheme="minorHAnsi" w:cs="Arial"/>
          <w:sz w:val="22"/>
          <w:szCs w:val="22"/>
        </w:rPr>
      </w:pPr>
      <w:r w:rsidRPr="005C7FBD">
        <w:rPr>
          <w:rFonts w:asciiTheme="minorHAnsi" w:hAnsiTheme="minorHAnsi" w:cs="Arial"/>
          <w:sz w:val="22"/>
          <w:szCs w:val="22"/>
        </w:rPr>
        <w:t xml:space="preserve">ΔΗΜΟΣ ΧΑΪΔΑΡΙΟΥ                                                                          </w:t>
      </w:r>
    </w:p>
    <w:p w:rsidR="009E1CD8" w:rsidRPr="005C7FBD" w:rsidRDefault="009E1CD8" w:rsidP="009E1CD8">
      <w:pPr>
        <w:pStyle w:val="a3"/>
        <w:rPr>
          <w:rFonts w:asciiTheme="minorHAnsi" w:hAnsiTheme="minorHAnsi" w:cs="Arial"/>
          <w:b/>
          <w:sz w:val="22"/>
          <w:szCs w:val="22"/>
        </w:rPr>
      </w:pPr>
      <w:r w:rsidRPr="005C7FBD">
        <w:rPr>
          <w:rFonts w:asciiTheme="minorHAnsi" w:hAnsiTheme="minorHAnsi" w:cs="Arial"/>
          <w:b/>
          <w:sz w:val="22"/>
          <w:szCs w:val="22"/>
        </w:rPr>
        <w:t>ΠΑΙΔΙΚΟΙ&amp;ΒΡΕΦΟΝΗΠΙΑΚΟΙ ΣΤΑΘΜΟΙ</w:t>
      </w:r>
    </w:p>
    <w:p w:rsidR="009E1CD8" w:rsidRPr="005C7FBD" w:rsidRDefault="009E1CD8" w:rsidP="009E1CD8">
      <w:pPr>
        <w:pStyle w:val="a3"/>
        <w:rPr>
          <w:rFonts w:asciiTheme="minorHAnsi" w:hAnsiTheme="minorHAnsi" w:cs="Arial"/>
          <w:b/>
          <w:sz w:val="22"/>
          <w:szCs w:val="22"/>
        </w:rPr>
      </w:pPr>
      <w:r w:rsidRPr="005C7FBD">
        <w:rPr>
          <w:rFonts w:asciiTheme="minorHAnsi" w:hAnsiTheme="minorHAnsi" w:cs="Arial"/>
          <w:b/>
          <w:sz w:val="22"/>
          <w:szCs w:val="22"/>
        </w:rPr>
        <w:t>ΔΗΜΟΥ ΧΑΪΔΑΡΙΟΥ</w:t>
      </w:r>
    </w:p>
    <w:p w:rsidR="009E1CD8" w:rsidRPr="005C7FBD" w:rsidRDefault="009E1CD8" w:rsidP="009E1CD8">
      <w:pPr>
        <w:ind w:right="-193"/>
        <w:rPr>
          <w:rFonts w:asciiTheme="minorHAnsi" w:hAnsiTheme="minorHAnsi"/>
          <w:sz w:val="22"/>
          <w:szCs w:val="22"/>
        </w:rPr>
      </w:pPr>
      <w:r w:rsidRPr="005C7FBD">
        <w:rPr>
          <w:rFonts w:asciiTheme="minorHAnsi" w:hAnsiTheme="minorHAnsi"/>
          <w:sz w:val="22"/>
          <w:szCs w:val="22"/>
        </w:rPr>
        <w:br w:type="textWrapping" w:clear="all"/>
      </w:r>
    </w:p>
    <w:p w:rsidR="009E1CD8" w:rsidRPr="005C7FBD" w:rsidRDefault="009E1CD8" w:rsidP="009E1CD8">
      <w:pPr>
        <w:ind w:left="-1260" w:right="-1228"/>
        <w:jc w:val="center"/>
        <w:rPr>
          <w:rFonts w:asciiTheme="minorHAnsi" w:hAnsiTheme="minorHAnsi"/>
          <w:b/>
          <w:sz w:val="28"/>
          <w:szCs w:val="28"/>
        </w:rPr>
      </w:pPr>
      <w:r w:rsidRPr="005C7FBD">
        <w:rPr>
          <w:rFonts w:asciiTheme="minorHAnsi" w:hAnsiTheme="minorHAnsi"/>
          <w:b/>
          <w:sz w:val="28"/>
          <w:szCs w:val="28"/>
        </w:rPr>
        <w:t>ΑΝΑΚΟΙΝΩΣΗ</w:t>
      </w:r>
    </w:p>
    <w:p w:rsidR="009E1CD8" w:rsidRPr="005C7FBD" w:rsidRDefault="009E1CD8" w:rsidP="009E1CD8">
      <w:pPr>
        <w:spacing w:line="360" w:lineRule="auto"/>
        <w:ind w:right="-1186"/>
        <w:rPr>
          <w:rFonts w:asciiTheme="minorHAnsi" w:hAnsiTheme="minorHAnsi"/>
          <w:b/>
          <w:sz w:val="22"/>
          <w:szCs w:val="22"/>
          <w:u w:val="single"/>
        </w:rPr>
      </w:pPr>
    </w:p>
    <w:p w:rsidR="009E1CD8" w:rsidRPr="005C7FBD" w:rsidRDefault="009E1CD8" w:rsidP="009E1CD8">
      <w:pPr>
        <w:spacing w:line="360" w:lineRule="auto"/>
        <w:ind w:left="-1276" w:right="-1186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5C7FBD">
        <w:rPr>
          <w:rFonts w:asciiTheme="minorHAnsi" w:hAnsiTheme="minorHAnsi"/>
          <w:b/>
          <w:sz w:val="26"/>
          <w:szCs w:val="26"/>
          <w:u w:val="single"/>
        </w:rPr>
        <w:t xml:space="preserve">ΝΕΑ ΟΙΚΟΝΟΜΙΚΗ ΣΥΜΜΕΤΟΧΗ ΦΙΛΟΞΕΝΟΥΜΕΝΩΝ ΠΑΙΔΙΩΝ ΤΩΝ ΠΑΙΔΙΚΩΝ ΣΤΑΘΜΩΝ. </w:t>
      </w:r>
    </w:p>
    <w:p w:rsidR="009E1CD8" w:rsidRPr="00CD3B21" w:rsidRDefault="009E1CD8" w:rsidP="009E1CD8">
      <w:pPr>
        <w:spacing w:line="360" w:lineRule="auto"/>
        <w:ind w:left="-1259" w:right="-1230"/>
        <w:jc w:val="both"/>
        <w:rPr>
          <w:rFonts w:asciiTheme="minorHAnsi" w:hAnsiTheme="minorHAnsi"/>
          <w:sz w:val="24"/>
          <w:szCs w:val="24"/>
        </w:rPr>
      </w:pPr>
      <w:r w:rsidRPr="00CD3B21">
        <w:rPr>
          <w:rFonts w:asciiTheme="minorHAnsi" w:hAnsiTheme="minorHAnsi"/>
          <w:sz w:val="24"/>
          <w:szCs w:val="24"/>
        </w:rPr>
        <w:t>Η Δημοτική Αρχή με βάση την πολιτική της τοποθ</w:t>
      </w:r>
      <w:r w:rsidR="007767D3" w:rsidRPr="00CD3B21">
        <w:rPr>
          <w:rFonts w:asciiTheme="minorHAnsi" w:hAnsiTheme="minorHAnsi"/>
          <w:sz w:val="24"/>
          <w:szCs w:val="24"/>
        </w:rPr>
        <w:t>έτηση για κατάργηση  της μηνιαίας οικονομικής εισφοράς</w:t>
      </w:r>
      <w:r w:rsidR="00BB75ED" w:rsidRPr="00CD3B21">
        <w:rPr>
          <w:rFonts w:asciiTheme="minorHAnsi" w:hAnsiTheme="minorHAnsi"/>
          <w:sz w:val="24"/>
          <w:szCs w:val="24"/>
        </w:rPr>
        <w:t>,</w:t>
      </w:r>
      <w:r w:rsidR="007767D3" w:rsidRPr="00CD3B21">
        <w:rPr>
          <w:rFonts w:asciiTheme="minorHAnsi" w:hAnsiTheme="minorHAnsi"/>
          <w:sz w:val="24"/>
          <w:szCs w:val="24"/>
        </w:rPr>
        <w:t xml:space="preserve"> </w:t>
      </w:r>
      <w:r w:rsidRPr="00CD3B21">
        <w:rPr>
          <w:rFonts w:asciiTheme="minorHAnsi" w:hAnsiTheme="minorHAnsi"/>
          <w:sz w:val="24"/>
          <w:szCs w:val="24"/>
        </w:rPr>
        <w:t xml:space="preserve"> ώστε να έχουν δικαίωμα πρόσβασης στους Παιδικούς Σταθμούς όλα τα παιδιά, ως πρώτο μέτρο για το 2015 κατέθεσε πρόταση κατ</w:t>
      </w:r>
      <w:r w:rsidR="007767D3" w:rsidRPr="00CD3B21">
        <w:rPr>
          <w:rFonts w:asciiTheme="minorHAnsi" w:hAnsiTheme="minorHAnsi"/>
          <w:sz w:val="24"/>
          <w:szCs w:val="24"/>
        </w:rPr>
        <w:t xml:space="preserve">άργησης και μείωσης της </w:t>
      </w:r>
      <w:r w:rsidRPr="00CD3B21">
        <w:rPr>
          <w:rFonts w:asciiTheme="minorHAnsi" w:hAnsiTheme="minorHAnsi"/>
          <w:sz w:val="24"/>
          <w:szCs w:val="24"/>
        </w:rPr>
        <w:t>.</w:t>
      </w:r>
    </w:p>
    <w:p w:rsidR="009E1CD8" w:rsidRPr="00CD3B21" w:rsidRDefault="009E1CD8" w:rsidP="009E1CD8">
      <w:pPr>
        <w:spacing w:line="360" w:lineRule="auto"/>
        <w:ind w:left="-1276" w:right="-1186"/>
        <w:jc w:val="center"/>
        <w:rPr>
          <w:rFonts w:asciiTheme="minorHAnsi" w:hAnsiTheme="minorHAnsi"/>
          <w:sz w:val="24"/>
          <w:szCs w:val="24"/>
        </w:rPr>
      </w:pPr>
      <w:r w:rsidRPr="00CD3B21">
        <w:rPr>
          <w:rFonts w:asciiTheme="minorHAnsi" w:hAnsiTheme="minorHAnsi"/>
          <w:sz w:val="24"/>
          <w:szCs w:val="24"/>
        </w:rPr>
        <w:t>Σύμφωνα με την 16</w:t>
      </w:r>
      <w:r w:rsidRPr="00CD3B21">
        <w:rPr>
          <w:rFonts w:asciiTheme="minorHAnsi" w:hAnsiTheme="minorHAnsi"/>
          <w:sz w:val="24"/>
          <w:szCs w:val="24"/>
          <w:vertAlign w:val="superscript"/>
        </w:rPr>
        <w:t>η</w:t>
      </w:r>
      <w:r w:rsidRPr="00CD3B21">
        <w:rPr>
          <w:rFonts w:asciiTheme="minorHAnsi" w:hAnsiTheme="minorHAnsi"/>
          <w:sz w:val="24"/>
          <w:szCs w:val="24"/>
        </w:rPr>
        <w:t xml:space="preserve"> / 2014 συνεδρίαση του Δημοτικού Συμβουλίου , με αριθμό απόφασης 242,  Αρ. </w:t>
      </w:r>
      <w:proofErr w:type="spellStart"/>
      <w:r w:rsidRPr="00CD3B21">
        <w:rPr>
          <w:rFonts w:asciiTheme="minorHAnsi" w:hAnsiTheme="minorHAnsi"/>
          <w:sz w:val="24"/>
          <w:szCs w:val="24"/>
        </w:rPr>
        <w:t>Πρωτ</w:t>
      </w:r>
      <w:proofErr w:type="spellEnd"/>
      <w:r w:rsidRPr="00CD3B21">
        <w:rPr>
          <w:rFonts w:asciiTheme="minorHAnsi" w:hAnsiTheme="minorHAnsi"/>
          <w:sz w:val="24"/>
          <w:szCs w:val="24"/>
        </w:rPr>
        <w:t>. 35424/31-10-2014 και θέμα : &lt;Λήψη απόφασης που αφορά στην αναπροσαρμογή των τροφείων των Παιδικών  και Βρεφονηπιακών Σταθμών του Δήμου Χαϊδαρίου&gt; αποφασίστηκε ομόφωνα η έγκρισ</w:t>
      </w:r>
      <w:r w:rsidR="00BB75ED" w:rsidRPr="00CD3B21">
        <w:rPr>
          <w:rFonts w:asciiTheme="minorHAnsi" w:hAnsiTheme="minorHAnsi"/>
          <w:sz w:val="24"/>
          <w:szCs w:val="24"/>
        </w:rPr>
        <w:t xml:space="preserve">η αναπροσαρμογής της οικονομικής εισφοράς </w:t>
      </w:r>
      <w:r w:rsidRPr="00CD3B21">
        <w:rPr>
          <w:rFonts w:asciiTheme="minorHAnsi" w:hAnsiTheme="minorHAnsi"/>
          <w:sz w:val="24"/>
          <w:szCs w:val="24"/>
        </w:rPr>
        <w:t xml:space="preserve"> που θα ισχύει από</w:t>
      </w:r>
      <w:r w:rsidRPr="00CD3B21">
        <w:rPr>
          <w:rFonts w:asciiTheme="minorHAnsi" w:hAnsiTheme="minorHAnsi"/>
          <w:b/>
          <w:sz w:val="24"/>
          <w:szCs w:val="24"/>
        </w:rPr>
        <w:t xml:space="preserve"> 1/1/2015</w:t>
      </w:r>
      <w:r w:rsidRPr="00CD3B21">
        <w:rPr>
          <w:rFonts w:asciiTheme="minorHAnsi" w:hAnsiTheme="minorHAnsi"/>
          <w:sz w:val="24"/>
          <w:szCs w:val="24"/>
        </w:rPr>
        <w:t xml:space="preserve"> και διαμορφώνεται ως εξής :  </w:t>
      </w:r>
    </w:p>
    <w:p w:rsidR="009E1CD8" w:rsidRPr="00CD3B21" w:rsidRDefault="009E1CD8" w:rsidP="009E1CD8">
      <w:pPr>
        <w:numPr>
          <w:ilvl w:val="0"/>
          <w:numId w:val="1"/>
        </w:numPr>
        <w:spacing w:line="360" w:lineRule="auto"/>
        <w:ind w:right="-1186"/>
        <w:rPr>
          <w:rFonts w:asciiTheme="minorHAnsi" w:hAnsiTheme="minorHAnsi"/>
          <w:b/>
          <w:sz w:val="24"/>
          <w:szCs w:val="24"/>
        </w:rPr>
      </w:pPr>
      <w:r w:rsidRPr="00CD3B21">
        <w:rPr>
          <w:rFonts w:asciiTheme="minorHAnsi" w:hAnsiTheme="minorHAnsi"/>
          <w:b/>
          <w:sz w:val="24"/>
          <w:szCs w:val="24"/>
        </w:rPr>
        <w:t xml:space="preserve">Οι ευπαθείς κοινωνικές ομάδες, πολύτεκνοι, </w:t>
      </w:r>
      <w:proofErr w:type="spellStart"/>
      <w:r w:rsidRPr="00CD3B21">
        <w:rPr>
          <w:rFonts w:asciiTheme="minorHAnsi" w:hAnsiTheme="minorHAnsi"/>
          <w:b/>
          <w:sz w:val="24"/>
          <w:szCs w:val="24"/>
        </w:rPr>
        <w:t>τρίτεκνοι</w:t>
      </w:r>
      <w:proofErr w:type="spellEnd"/>
      <w:r w:rsidRPr="00CD3B21">
        <w:rPr>
          <w:rFonts w:asciiTheme="minorHAnsi" w:hAnsiTheme="minorHAnsi"/>
          <w:b/>
          <w:sz w:val="24"/>
          <w:szCs w:val="24"/>
        </w:rPr>
        <w:t xml:space="preserve"> και </w:t>
      </w:r>
      <w:proofErr w:type="spellStart"/>
      <w:r w:rsidRPr="00CD3B21">
        <w:rPr>
          <w:rFonts w:asciiTheme="minorHAnsi" w:hAnsiTheme="minorHAnsi"/>
          <w:b/>
          <w:sz w:val="24"/>
          <w:szCs w:val="24"/>
        </w:rPr>
        <w:t>μο</w:t>
      </w:r>
      <w:r w:rsidR="007767D3" w:rsidRPr="00CD3B21">
        <w:rPr>
          <w:rFonts w:asciiTheme="minorHAnsi" w:hAnsiTheme="minorHAnsi"/>
          <w:b/>
          <w:sz w:val="24"/>
          <w:szCs w:val="24"/>
        </w:rPr>
        <w:t>νογονεïκές</w:t>
      </w:r>
      <w:proofErr w:type="spellEnd"/>
      <w:r w:rsidR="007767D3" w:rsidRPr="00CD3B21">
        <w:rPr>
          <w:rFonts w:asciiTheme="minorHAnsi" w:hAnsiTheme="minorHAnsi"/>
          <w:b/>
          <w:sz w:val="24"/>
          <w:szCs w:val="24"/>
        </w:rPr>
        <w:t xml:space="preserve"> οικογένειες ΑΠΑΛΛΑΓΗ, </w:t>
      </w:r>
      <w:r w:rsidRPr="00CD3B21">
        <w:rPr>
          <w:rFonts w:asciiTheme="minorHAnsi" w:hAnsiTheme="minorHAnsi"/>
          <w:b/>
          <w:sz w:val="24"/>
          <w:szCs w:val="24"/>
        </w:rPr>
        <w:t xml:space="preserve"> ανεξαρτήτου εισοδήματος.</w:t>
      </w:r>
    </w:p>
    <w:p w:rsidR="009E1CD8" w:rsidRPr="00CD3B21" w:rsidRDefault="009E1CD8" w:rsidP="009E1CD8">
      <w:pPr>
        <w:numPr>
          <w:ilvl w:val="0"/>
          <w:numId w:val="1"/>
        </w:numPr>
        <w:spacing w:line="360" w:lineRule="auto"/>
        <w:ind w:right="-1186"/>
        <w:rPr>
          <w:rFonts w:asciiTheme="minorHAnsi" w:hAnsiTheme="minorHAnsi"/>
          <w:b/>
          <w:sz w:val="24"/>
          <w:szCs w:val="24"/>
        </w:rPr>
      </w:pPr>
      <w:r w:rsidRPr="00CD3B21">
        <w:rPr>
          <w:rFonts w:asciiTheme="minorHAnsi" w:hAnsiTheme="minorHAnsi"/>
          <w:b/>
          <w:sz w:val="24"/>
          <w:szCs w:val="24"/>
        </w:rPr>
        <w:t xml:space="preserve">Για οικογενειακό εισόδημα έως 25.000,00 </w:t>
      </w:r>
      <w:r w:rsidR="007767D3" w:rsidRPr="00CD3B21">
        <w:rPr>
          <w:rFonts w:asciiTheme="minorHAnsi" w:hAnsiTheme="minorHAnsi"/>
          <w:b/>
          <w:sz w:val="24"/>
          <w:szCs w:val="24"/>
        </w:rPr>
        <w:t>€ ΑΠΑΛΛΑΓΗ από καταβολή οικονομικής εισφοράς.</w:t>
      </w:r>
    </w:p>
    <w:p w:rsidR="009E1CD8" w:rsidRPr="00CD3B21" w:rsidRDefault="009E1CD8" w:rsidP="009E1CD8">
      <w:pPr>
        <w:numPr>
          <w:ilvl w:val="0"/>
          <w:numId w:val="1"/>
        </w:numPr>
        <w:spacing w:line="360" w:lineRule="auto"/>
        <w:ind w:right="-1186"/>
        <w:rPr>
          <w:rFonts w:asciiTheme="minorHAnsi" w:hAnsiTheme="minorHAnsi"/>
          <w:b/>
          <w:sz w:val="24"/>
          <w:szCs w:val="24"/>
        </w:rPr>
      </w:pPr>
      <w:r w:rsidRPr="00CD3B21">
        <w:rPr>
          <w:rFonts w:asciiTheme="minorHAnsi" w:hAnsiTheme="minorHAnsi"/>
          <w:b/>
          <w:sz w:val="24"/>
          <w:szCs w:val="24"/>
        </w:rPr>
        <w:t>Για οικογενειακό εισόδημα από 25.001,00 € έως 35.000,00€, για το 1</w:t>
      </w:r>
      <w:r w:rsidRPr="00CD3B21">
        <w:rPr>
          <w:rFonts w:asciiTheme="minorHAnsi" w:hAnsiTheme="minorHAnsi"/>
          <w:b/>
          <w:sz w:val="24"/>
          <w:szCs w:val="24"/>
          <w:vertAlign w:val="superscript"/>
        </w:rPr>
        <w:t>ο</w:t>
      </w:r>
      <w:r w:rsidRPr="00CD3B21">
        <w:rPr>
          <w:rFonts w:asciiTheme="minorHAnsi" w:hAnsiTheme="minorHAnsi"/>
          <w:b/>
          <w:sz w:val="24"/>
          <w:szCs w:val="24"/>
        </w:rPr>
        <w:t xml:space="preserve"> παιδί μείωση 30% επί του προηγούμενου ποσού και 40% για το 2</w:t>
      </w:r>
      <w:r w:rsidRPr="00CD3B21">
        <w:rPr>
          <w:rFonts w:asciiTheme="minorHAnsi" w:hAnsiTheme="minorHAnsi"/>
          <w:b/>
          <w:sz w:val="24"/>
          <w:szCs w:val="24"/>
          <w:vertAlign w:val="superscript"/>
        </w:rPr>
        <w:t>Ο</w:t>
      </w:r>
      <w:r w:rsidRPr="00CD3B21">
        <w:rPr>
          <w:rFonts w:asciiTheme="minorHAnsi" w:hAnsiTheme="minorHAnsi"/>
          <w:b/>
          <w:sz w:val="24"/>
          <w:szCs w:val="24"/>
        </w:rPr>
        <w:t xml:space="preserve"> παιδί.</w:t>
      </w:r>
    </w:p>
    <w:p w:rsidR="009E1CD8" w:rsidRPr="00CD3B21" w:rsidRDefault="009E1CD8" w:rsidP="009E1CD8">
      <w:pPr>
        <w:numPr>
          <w:ilvl w:val="0"/>
          <w:numId w:val="1"/>
        </w:numPr>
        <w:spacing w:line="360" w:lineRule="auto"/>
        <w:ind w:right="-1186"/>
        <w:rPr>
          <w:rFonts w:asciiTheme="minorHAnsi" w:hAnsiTheme="minorHAnsi"/>
          <w:b/>
          <w:sz w:val="24"/>
          <w:szCs w:val="24"/>
        </w:rPr>
      </w:pPr>
      <w:r w:rsidRPr="00CD3B21">
        <w:rPr>
          <w:rFonts w:asciiTheme="minorHAnsi" w:hAnsiTheme="minorHAnsi"/>
          <w:b/>
          <w:sz w:val="24"/>
          <w:szCs w:val="24"/>
        </w:rPr>
        <w:t>Για οικογενειακό εισόδημα από 35.001,00 έως 45.000,00€, για το 1</w:t>
      </w:r>
      <w:r w:rsidRPr="00CD3B21">
        <w:rPr>
          <w:rFonts w:asciiTheme="minorHAnsi" w:hAnsiTheme="minorHAnsi"/>
          <w:b/>
          <w:sz w:val="24"/>
          <w:szCs w:val="24"/>
          <w:vertAlign w:val="superscript"/>
        </w:rPr>
        <w:t>ο</w:t>
      </w:r>
      <w:r w:rsidRPr="00CD3B21">
        <w:rPr>
          <w:rFonts w:asciiTheme="minorHAnsi" w:hAnsiTheme="minorHAnsi"/>
          <w:b/>
          <w:sz w:val="24"/>
          <w:szCs w:val="24"/>
        </w:rPr>
        <w:t xml:space="preserve">  παιδί μείωση 20% επί του προηγούμενου ποσού και 30% για το 2</w:t>
      </w:r>
      <w:r w:rsidRPr="00CD3B21">
        <w:rPr>
          <w:rFonts w:asciiTheme="minorHAnsi" w:hAnsiTheme="minorHAnsi"/>
          <w:b/>
          <w:sz w:val="24"/>
          <w:szCs w:val="24"/>
          <w:vertAlign w:val="superscript"/>
        </w:rPr>
        <w:t>ο</w:t>
      </w:r>
      <w:r w:rsidRPr="00CD3B21">
        <w:rPr>
          <w:rFonts w:asciiTheme="minorHAnsi" w:hAnsiTheme="minorHAnsi"/>
          <w:b/>
          <w:sz w:val="24"/>
          <w:szCs w:val="24"/>
        </w:rPr>
        <w:t xml:space="preserve"> παιδί.</w:t>
      </w:r>
    </w:p>
    <w:p w:rsidR="00FD487C" w:rsidRDefault="009E1CD8" w:rsidP="00FD487C">
      <w:pPr>
        <w:numPr>
          <w:ilvl w:val="0"/>
          <w:numId w:val="1"/>
        </w:numPr>
        <w:spacing w:line="360" w:lineRule="auto"/>
        <w:ind w:right="-1186"/>
        <w:rPr>
          <w:rFonts w:asciiTheme="minorHAnsi" w:hAnsiTheme="minorHAnsi"/>
          <w:b/>
          <w:sz w:val="24"/>
          <w:szCs w:val="24"/>
        </w:rPr>
      </w:pPr>
      <w:r w:rsidRPr="00CD3B21">
        <w:rPr>
          <w:rFonts w:asciiTheme="minorHAnsi" w:hAnsiTheme="minorHAnsi"/>
          <w:b/>
          <w:sz w:val="24"/>
          <w:szCs w:val="24"/>
        </w:rPr>
        <w:t>Για οικογενειακό εισόδημα από  45.001,00€ και άνω για το 1</w:t>
      </w:r>
      <w:r w:rsidRPr="00CD3B21">
        <w:rPr>
          <w:rFonts w:asciiTheme="minorHAnsi" w:hAnsiTheme="minorHAnsi"/>
          <w:b/>
          <w:sz w:val="24"/>
          <w:szCs w:val="24"/>
          <w:vertAlign w:val="superscript"/>
        </w:rPr>
        <w:t>ο</w:t>
      </w:r>
      <w:r w:rsidRPr="00CD3B21">
        <w:rPr>
          <w:rFonts w:asciiTheme="minorHAnsi" w:hAnsiTheme="minorHAnsi"/>
          <w:b/>
          <w:sz w:val="24"/>
          <w:szCs w:val="24"/>
        </w:rPr>
        <w:t xml:space="preserve"> παιδί μείωση 10% επί των προηγούμενων ποσών και 20% για το 2</w:t>
      </w:r>
      <w:r w:rsidRPr="00CD3B21">
        <w:rPr>
          <w:rFonts w:asciiTheme="minorHAnsi" w:hAnsiTheme="minorHAnsi"/>
          <w:b/>
          <w:sz w:val="24"/>
          <w:szCs w:val="24"/>
          <w:vertAlign w:val="superscript"/>
        </w:rPr>
        <w:t>ο</w:t>
      </w:r>
      <w:r w:rsidRPr="00CD3B21">
        <w:rPr>
          <w:rFonts w:asciiTheme="minorHAnsi" w:hAnsiTheme="minorHAnsi"/>
          <w:b/>
          <w:sz w:val="24"/>
          <w:szCs w:val="24"/>
        </w:rPr>
        <w:t xml:space="preserve"> παιδί .</w:t>
      </w:r>
    </w:p>
    <w:p w:rsidR="009E1CD8" w:rsidRPr="00FD487C" w:rsidRDefault="009E1CD8" w:rsidP="00FD487C">
      <w:pPr>
        <w:spacing w:line="360" w:lineRule="auto"/>
        <w:ind w:left="-509" w:right="-1186"/>
        <w:rPr>
          <w:rFonts w:asciiTheme="minorHAnsi" w:hAnsiTheme="minorHAnsi"/>
          <w:b/>
          <w:sz w:val="24"/>
          <w:szCs w:val="24"/>
        </w:rPr>
      </w:pPr>
      <w:r w:rsidRPr="00FD487C">
        <w:rPr>
          <w:rFonts w:asciiTheme="minorHAnsi" w:hAnsiTheme="minorHAnsi"/>
          <w:b/>
          <w:sz w:val="24"/>
          <w:szCs w:val="24"/>
          <w:u w:val="single"/>
        </w:rPr>
        <w:t xml:space="preserve">Η μηνιαία οικονομική εισφορά των λοιπών  καθορίζεται ως εξής από 1/1/2015: </w:t>
      </w:r>
    </w:p>
    <w:p w:rsidR="00CD3B21" w:rsidRPr="00CD3B21" w:rsidRDefault="00CD3B21" w:rsidP="009E1CD8">
      <w:pPr>
        <w:spacing w:line="360" w:lineRule="auto"/>
        <w:ind w:left="-869" w:right="-1186"/>
        <w:rPr>
          <w:rFonts w:asciiTheme="minorHAnsi" w:hAnsiTheme="minorHAnsi"/>
          <w:b/>
          <w:sz w:val="24"/>
          <w:szCs w:val="24"/>
        </w:rPr>
      </w:pPr>
    </w:p>
    <w:p w:rsidR="009E1CD8" w:rsidRPr="005C7FBD" w:rsidRDefault="001F1A85" w:rsidP="00590605">
      <w:pPr>
        <w:spacing w:line="360" w:lineRule="auto"/>
        <w:ind w:left="-869" w:right="-118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*</w:t>
      </w:r>
      <w:r w:rsidR="007767D3">
        <w:rPr>
          <w:rFonts w:asciiTheme="minorHAnsi" w:hAnsiTheme="minorHAnsi"/>
          <w:b/>
          <w:sz w:val="22"/>
          <w:szCs w:val="22"/>
          <w:u w:val="single"/>
        </w:rPr>
        <w:t>ΠΡΟΗΓΟΥΜΕΝΗ ΟΙΚΟΝΟΜΙΚΗ ΕΙΣΦΟΡΑ</w:t>
      </w:r>
      <w:r w:rsidR="009E1CD8" w:rsidRPr="005C7FBD">
        <w:rPr>
          <w:rFonts w:asciiTheme="minorHAnsi" w:hAnsiTheme="minorHAnsi"/>
          <w:b/>
          <w:sz w:val="22"/>
          <w:szCs w:val="22"/>
          <w:u w:val="single"/>
        </w:rPr>
        <w:t xml:space="preserve"> :</w:t>
      </w:r>
      <w:r w:rsidR="009E1CD8" w:rsidRPr="005C7FBD">
        <w:rPr>
          <w:rFonts w:asciiTheme="minorHAnsi" w:hAnsiTheme="minorHAnsi"/>
          <w:b/>
          <w:sz w:val="22"/>
          <w:szCs w:val="22"/>
        </w:rPr>
        <w:t xml:space="preserve">                                    </w:t>
      </w:r>
      <w:r w:rsidR="005C7FBD">
        <w:rPr>
          <w:rFonts w:asciiTheme="minorHAnsi" w:hAnsiTheme="minorHAnsi"/>
          <w:b/>
          <w:sz w:val="22"/>
          <w:szCs w:val="22"/>
        </w:rPr>
        <w:tab/>
      </w:r>
      <w:r w:rsidR="00B32592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="007767D3">
        <w:rPr>
          <w:rFonts w:asciiTheme="minorHAnsi" w:hAnsiTheme="minorHAnsi"/>
          <w:b/>
          <w:color w:val="FF0000"/>
          <w:sz w:val="22"/>
          <w:szCs w:val="22"/>
          <w:u w:val="single"/>
        </w:rPr>
        <w:t>ΝΕΑ</w:t>
      </w:r>
      <w:r w:rsidR="00EA37E1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 Ο</w:t>
      </w:r>
      <w:r w:rsidR="007767D3">
        <w:rPr>
          <w:rFonts w:asciiTheme="minorHAnsi" w:hAnsiTheme="minorHAnsi"/>
          <w:b/>
          <w:color w:val="FF0000"/>
          <w:sz w:val="22"/>
          <w:szCs w:val="22"/>
          <w:u w:val="single"/>
        </w:rPr>
        <w:t>ΙΚΟΝΟΜΙΚΗ ΕΙΣΦΟΡΑ</w:t>
      </w:r>
      <w:r w:rsidR="009E1CD8" w:rsidRPr="005C7FBD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 :</w:t>
      </w:r>
    </w:p>
    <w:p w:rsidR="009E1CD8" w:rsidRPr="00EE41E6" w:rsidRDefault="009E1CD8" w:rsidP="00EE41E6">
      <w:pPr>
        <w:pStyle w:val="a6"/>
        <w:numPr>
          <w:ilvl w:val="0"/>
          <w:numId w:val="4"/>
        </w:numPr>
        <w:ind w:right="-1186"/>
        <w:rPr>
          <w:rFonts w:asciiTheme="minorHAnsi" w:hAnsiTheme="minorHAnsi"/>
          <w:b/>
          <w:sz w:val="22"/>
          <w:szCs w:val="22"/>
        </w:rPr>
      </w:pPr>
      <w:r w:rsidRPr="00EE41E6">
        <w:rPr>
          <w:rFonts w:asciiTheme="minorHAnsi" w:hAnsiTheme="minorHAnsi"/>
          <w:sz w:val="22"/>
          <w:szCs w:val="22"/>
        </w:rPr>
        <w:t xml:space="preserve">Από 13.000,00€ έως 20.000,00€ : </w:t>
      </w:r>
      <w:r w:rsidRPr="00EE41E6">
        <w:rPr>
          <w:rFonts w:asciiTheme="minorHAnsi" w:hAnsiTheme="minorHAnsi"/>
          <w:b/>
          <w:sz w:val="22"/>
          <w:szCs w:val="22"/>
        </w:rPr>
        <w:t>65,00 €</w:t>
      </w:r>
      <w:r w:rsidRPr="00EE41E6">
        <w:rPr>
          <w:rFonts w:asciiTheme="minorHAnsi" w:hAnsiTheme="minorHAnsi"/>
          <w:sz w:val="22"/>
          <w:szCs w:val="22"/>
        </w:rPr>
        <w:t xml:space="preserve">                        </w:t>
      </w:r>
      <w:r w:rsidR="005C7FBD" w:rsidRPr="00EE41E6">
        <w:rPr>
          <w:rFonts w:asciiTheme="minorHAnsi" w:hAnsiTheme="minorHAnsi"/>
          <w:sz w:val="22"/>
          <w:szCs w:val="22"/>
        </w:rPr>
        <w:tab/>
      </w:r>
      <w:r w:rsidRPr="00EE41E6">
        <w:rPr>
          <w:rFonts w:asciiTheme="minorHAnsi" w:hAnsiTheme="minorHAnsi"/>
          <w:sz w:val="22"/>
          <w:szCs w:val="22"/>
        </w:rPr>
        <w:t xml:space="preserve">  </w:t>
      </w:r>
      <w:r w:rsidRPr="00EE41E6">
        <w:rPr>
          <w:rFonts w:asciiTheme="minorHAnsi" w:hAnsiTheme="minorHAnsi"/>
          <w:b/>
          <w:sz w:val="22"/>
          <w:szCs w:val="22"/>
        </w:rPr>
        <w:t>ΑΠΑΛΛΑΓΗ</w:t>
      </w:r>
    </w:p>
    <w:p w:rsidR="009E1CD8" w:rsidRPr="00EE41E6" w:rsidRDefault="009E1CD8" w:rsidP="00EE41E6">
      <w:pPr>
        <w:pStyle w:val="a6"/>
        <w:numPr>
          <w:ilvl w:val="0"/>
          <w:numId w:val="4"/>
        </w:numPr>
        <w:ind w:right="-1186"/>
        <w:rPr>
          <w:rFonts w:asciiTheme="minorHAnsi" w:hAnsiTheme="minorHAnsi"/>
          <w:sz w:val="22"/>
          <w:szCs w:val="22"/>
        </w:rPr>
      </w:pPr>
      <w:r w:rsidRPr="00EE41E6">
        <w:rPr>
          <w:rFonts w:asciiTheme="minorHAnsi" w:hAnsiTheme="minorHAnsi"/>
          <w:sz w:val="22"/>
          <w:szCs w:val="22"/>
        </w:rPr>
        <w:t xml:space="preserve">Από 20.001,00€ έως 25.000,00€ : </w:t>
      </w:r>
      <w:r w:rsidRPr="00EE41E6">
        <w:rPr>
          <w:rFonts w:asciiTheme="minorHAnsi" w:hAnsiTheme="minorHAnsi"/>
          <w:b/>
          <w:sz w:val="22"/>
          <w:szCs w:val="22"/>
        </w:rPr>
        <w:t>95.00 €</w:t>
      </w:r>
      <w:r w:rsidRPr="00EE41E6">
        <w:rPr>
          <w:rFonts w:asciiTheme="minorHAnsi" w:hAnsiTheme="minorHAnsi"/>
          <w:sz w:val="22"/>
          <w:szCs w:val="22"/>
        </w:rPr>
        <w:t xml:space="preserve">                         </w:t>
      </w:r>
      <w:r w:rsidR="005C7FBD" w:rsidRPr="00EE41E6">
        <w:rPr>
          <w:rFonts w:asciiTheme="minorHAnsi" w:hAnsiTheme="minorHAnsi"/>
          <w:sz w:val="22"/>
          <w:szCs w:val="22"/>
        </w:rPr>
        <w:tab/>
      </w:r>
      <w:r w:rsidR="00FD487C" w:rsidRPr="00EE41E6">
        <w:rPr>
          <w:rFonts w:asciiTheme="minorHAnsi" w:hAnsiTheme="minorHAnsi"/>
          <w:sz w:val="22"/>
          <w:szCs w:val="22"/>
        </w:rPr>
        <w:t xml:space="preserve"> </w:t>
      </w:r>
      <w:r w:rsidRPr="00EE41E6">
        <w:rPr>
          <w:rFonts w:asciiTheme="minorHAnsi" w:hAnsiTheme="minorHAnsi"/>
          <w:sz w:val="22"/>
          <w:szCs w:val="22"/>
        </w:rPr>
        <w:t xml:space="preserve"> </w:t>
      </w:r>
      <w:r w:rsidRPr="00EE41E6">
        <w:rPr>
          <w:rFonts w:asciiTheme="minorHAnsi" w:hAnsiTheme="minorHAnsi"/>
          <w:b/>
          <w:sz w:val="22"/>
          <w:szCs w:val="22"/>
        </w:rPr>
        <w:t>ΑΠΑΛΛΑΓΗ</w:t>
      </w:r>
    </w:p>
    <w:p w:rsidR="009E1CD8" w:rsidRPr="00EE41E6" w:rsidRDefault="009E1CD8" w:rsidP="00EE41E6">
      <w:pPr>
        <w:pStyle w:val="a6"/>
        <w:numPr>
          <w:ilvl w:val="0"/>
          <w:numId w:val="4"/>
        </w:numPr>
        <w:ind w:right="-1186"/>
        <w:rPr>
          <w:rFonts w:asciiTheme="minorHAnsi" w:hAnsiTheme="minorHAnsi"/>
          <w:b/>
          <w:sz w:val="22"/>
          <w:szCs w:val="22"/>
        </w:rPr>
      </w:pPr>
      <w:r w:rsidRPr="00EE41E6">
        <w:rPr>
          <w:rFonts w:asciiTheme="minorHAnsi" w:hAnsiTheme="minorHAnsi"/>
          <w:sz w:val="22"/>
          <w:szCs w:val="22"/>
        </w:rPr>
        <w:t xml:space="preserve">Από 25.001,00€ έως 30.000,00€ : </w:t>
      </w:r>
      <w:r w:rsidRPr="00EE41E6">
        <w:rPr>
          <w:rFonts w:asciiTheme="minorHAnsi" w:hAnsiTheme="minorHAnsi"/>
          <w:b/>
          <w:sz w:val="22"/>
          <w:szCs w:val="22"/>
        </w:rPr>
        <w:t>105.00€</w:t>
      </w:r>
      <w:r w:rsidRPr="00EE41E6">
        <w:rPr>
          <w:rFonts w:asciiTheme="minorHAnsi" w:hAnsiTheme="minorHAnsi"/>
          <w:sz w:val="22"/>
          <w:szCs w:val="22"/>
        </w:rPr>
        <w:t xml:space="preserve">                         </w:t>
      </w:r>
      <w:r w:rsidR="005C7FBD" w:rsidRPr="00EE41E6">
        <w:rPr>
          <w:rFonts w:asciiTheme="minorHAnsi" w:hAnsiTheme="minorHAnsi"/>
          <w:sz w:val="22"/>
          <w:szCs w:val="22"/>
        </w:rPr>
        <w:tab/>
      </w:r>
      <w:r w:rsidR="00FD487C" w:rsidRPr="00EE41E6">
        <w:rPr>
          <w:rFonts w:asciiTheme="minorHAnsi" w:hAnsiTheme="minorHAnsi"/>
          <w:sz w:val="22"/>
          <w:szCs w:val="22"/>
        </w:rPr>
        <w:t xml:space="preserve"> </w:t>
      </w:r>
      <w:r w:rsidR="005C7FBD" w:rsidRPr="00EE41E6">
        <w:rPr>
          <w:rFonts w:asciiTheme="minorHAnsi" w:hAnsiTheme="minorHAnsi"/>
          <w:sz w:val="22"/>
          <w:szCs w:val="22"/>
        </w:rPr>
        <w:t xml:space="preserve"> </w:t>
      </w:r>
      <w:r w:rsidRPr="00EE41E6">
        <w:rPr>
          <w:rFonts w:asciiTheme="minorHAnsi" w:hAnsiTheme="minorHAnsi"/>
          <w:b/>
          <w:sz w:val="22"/>
          <w:szCs w:val="22"/>
        </w:rPr>
        <w:t>73.50€</w:t>
      </w:r>
      <w:r w:rsidRPr="00EE41E6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Pr="00EE41E6">
        <w:rPr>
          <w:rFonts w:asciiTheme="minorHAnsi" w:hAnsiTheme="minorHAnsi"/>
          <w:b/>
          <w:sz w:val="22"/>
          <w:szCs w:val="22"/>
        </w:rPr>
        <w:t>και 40% μείωση για το 2</w:t>
      </w:r>
      <w:r w:rsidRPr="00EE41E6">
        <w:rPr>
          <w:rFonts w:asciiTheme="minorHAnsi" w:hAnsiTheme="minorHAnsi"/>
          <w:b/>
          <w:sz w:val="22"/>
          <w:szCs w:val="22"/>
          <w:vertAlign w:val="superscript"/>
        </w:rPr>
        <w:t>ο</w:t>
      </w:r>
      <w:r w:rsidRPr="00EE41E6">
        <w:rPr>
          <w:rFonts w:asciiTheme="minorHAnsi" w:hAnsiTheme="minorHAnsi"/>
          <w:b/>
          <w:sz w:val="22"/>
          <w:szCs w:val="22"/>
        </w:rPr>
        <w:t xml:space="preserve"> παιδί.</w:t>
      </w:r>
    </w:p>
    <w:p w:rsidR="009E1CD8" w:rsidRPr="00EE41E6" w:rsidRDefault="009E1CD8" w:rsidP="00EE41E6">
      <w:pPr>
        <w:pStyle w:val="a6"/>
        <w:numPr>
          <w:ilvl w:val="0"/>
          <w:numId w:val="4"/>
        </w:numPr>
        <w:ind w:right="-1186"/>
        <w:rPr>
          <w:rFonts w:asciiTheme="minorHAnsi" w:hAnsiTheme="minorHAnsi"/>
          <w:b/>
          <w:sz w:val="22"/>
          <w:szCs w:val="22"/>
        </w:rPr>
      </w:pPr>
      <w:r w:rsidRPr="00EE41E6">
        <w:rPr>
          <w:rFonts w:asciiTheme="minorHAnsi" w:hAnsiTheme="minorHAnsi"/>
          <w:sz w:val="22"/>
          <w:szCs w:val="22"/>
        </w:rPr>
        <w:t xml:space="preserve">Από 30.001,00€ έως 35.000,00€ : </w:t>
      </w:r>
      <w:r w:rsidRPr="00EE41E6">
        <w:rPr>
          <w:rFonts w:asciiTheme="minorHAnsi" w:hAnsiTheme="minorHAnsi"/>
          <w:b/>
          <w:sz w:val="22"/>
          <w:szCs w:val="22"/>
        </w:rPr>
        <w:t xml:space="preserve">110,00€                         </w:t>
      </w:r>
      <w:r w:rsidR="005C7FBD" w:rsidRPr="00EE41E6">
        <w:rPr>
          <w:rFonts w:asciiTheme="minorHAnsi" w:hAnsiTheme="minorHAnsi"/>
          <w:b/>
          <w:sz w:val="22"/>
          <w:szCs w:val="22"/>
        </w:rPr>
        <w:tab/>
        <w:t xml:space="preserve"> </w:t>
      </w:r>
      <w:r w:rsidR="00FD487C" w:rsidRPr="00EE41E6">
        <w:rPr>
          <w:rFonts w:asciiTheme="minorHAnsi" w:hAnsiTheme="minorHAnsi"/>
          <w:b/>
          <w:sz w:val="22"/>
          <w:szCs w:val="22"/>
        </w:rPr>
        <w:t xml:space="preserve"> </w:t>
      </w:r>
      <w:r w:rsidRPr="00EE41E6">
        <w:rPr>
          <w:rFonts w:asciiTheme="minorHAnsi" w:hAnsiTheme="minorHAnsi"/>
          <w:b/>
          <w:sz w:val="22"/>
          <w:szCs w:val="22"/>
        </w:rPr>
        <w:t>77.00€ και 40% μείωση για το 2</w:t>
      </w:r>
      <w:r w:rsidRPr="00EE41E6">
        <w:rPr>
          <w:rFonts w:asciiTheme="minorHAnsi" w:hAnsiTheme="minorHAnsi"/>
          <w:b/>
          <w:sz w:val="22"/>
          <w:szCs w:val="22"/>
          <w:vertAlign w:val="superscript"/>
        </w:rPr>
        <w:t>ο</w:t>
      </w:r>
      <w:r w:rsidRPr="00EE41E6">
        <w:rPr>
          <w:rFonts w:asciiTheme="minorHAnsi" w:hAnsiTheme="minorHAnsi"/>
          <w:b/>
          <w:sz w:val="22"/>
          <w:szCs w:val="22"/>
        </w:rPr>
        <w:t xml:space="preserve"> παιδί.</w:t>
      </w:r>
    </w:p>
    <w:p w:rsidR="009E1CD8" w:rsidRPr="00EE41E6" w:rsidRDefault="009E1CD8" w:rsidP="00EE41E6">
      <w:pPr>
        <w:pStyle w:val="a6"/>
        <w:numPr>
          <w:ilvl w:val="0"/>
          <w:numId w:val="4"/>
        </w:numPr>
        <w:ind w:right="-1186"/>
        <w:rPr>
          <w:rFonts w:asciiTheme="minorHAnsi" w:hAnsiTheme="minorHAnsi"/>
          <w:sz w:val="22"/>
          <w:szCs w:val="22"/>
        </w:rPr>
      </w:pPr>
      <w:r w:rsidRPr="00EE41E6">
        <w:rPr>
          <w:rFonts w:asciiTheme="minorHAnsi" w:hAnsiTheme="minorHAnsi"/>
          <w:sz w:val="22"/>
          <w:szCs w:val="22"/>
        </w:rPr>
        <w:t xml:space="preserve">Από 35.001,00€ έως 40.000,00€ : </w:t>
      </w:r>
      <w:r w:rsidRPr="00EE41E6">
        <w:rPr>
          <w:rFonts w:asciiTheme="minorHAnsi" w:hAnsiTheme="minorHAnsi"/>
          <w:b/>
          <w:sz w:val="22"/>
          <w:szCs w:val="22"/>
        </w:rPr>
        <w:t xml:space="preserve">120.00€                        </w:t>
      </w:r>
      <w:r w:rsidR="005C7FBD" w:rsidRPr="00EE41E6">
        <w:rPr>
          <w:rFonts w:asciiTheme="minorHAnsi" w:hAnsiTheme="minorHAnsi"/>
          <w:b/>
          <w:sz w:val="22"/>
          <w:szCs w:val="22"/>
        </w:rPr>
        <w:tab/>
      </w:r>
      <w:r w:rsidRPr="00EE41E6">
        <w:rPr>
          <w:rFonts w:asciiTheme="minorHAnsi" w:hAnsiTheme="minorHAnsi"/>
          <w:b/>
          <w:sz w:val="22"/>
          <w:szCs w:val="22"/>
        </w:rPr>
        <w:t xml:space="preserve"> </w:t>
      </w:r>
      <w:r w:rsidR="00FD487C" w:rsidRPr="00EE41E6">
        <w:rPr>
          <w:rFonts w:asciiTheme="minorHAnsi" w:hAnsiTheme="minorHAnsi"/>
          <w:b/>
          <w:sz w:val="22"/>
          <w:szCs w:val="22"/>
        </w:rPr>
        <w:t xml:space="preserve"> </w:t>
      </w:r>
      <w:r w:rsidRPr="00EE41E6">
        <w:rPr>
          <w:rFonts w:asciiTheme="minorHAnsi" w:hAnsiTheme="minorHAnsi"/>
          <w:b/>
          <w:sz w:val="22"/>
          <w:szCs w:val="22"/>
        </w:rPr>
        <w:t>96.00€ και 30% μείωση για το 2</w:t>
      </w:r>
      <w:r w:rsidRPr="00EE41E6">
        <w:rPr>
          <w:rFonts w:asciiTheme="minorHAnsi" w:hAnsiTheme="minorHAnsi"/>
          <w:b/>
          <w:sz w:val="22"/>
          <w:szCs w:val="22"/>
          <w:vertAlign w:val="superscript"/>
        </w:rPr>
        <w:t>ο</w:t>
      </w:r>
      <w:r w:rsidRPr="00EE41E6">
        <w:rPr>
          <w:rFonts w:asciiTheme="minorHAnsi" w:hAnsiTheme="minorHAnsi"/>
          <w:b/>
          <w:sz w:val="22"/>
          <w:szCs w:val="22"/>
        </w:rPr>
        <w:t xml:space="preserve"> παιδί.</w:t>
      </w:r>
    </w:p>
    <w:p w:rsidR="009E1CD8" w:rsidRPr="00EE41E6" w:rsidRDefault="009E1CD8" w:rsidP="00EE41E6">
      <w:pPr>
        <w:pStyle w:val="a6"/>
        <w:numPr>
          <w:ilvl w:val="0"/>
          <w:numId w:val="4"/>
        </w:numPr>
        <w:ind w:right="-1186"/>
        <w:rPr>
          <w:rFonts w:asciiTheme="minorHAnsi" w:hAnsiTheme="minorHAnsi"/>
          <w:sz w:val="22"/>
          <w:szCs w:val="22"/>
        </w:rPr>
      </w:pPr>
      <w:r w:rsidRPr="00EE41E6">
        <w:rPr>
          <w:rFonts w:asciiTheme="minorHAnsi" w:hAnsiTheme="minorHAnsi"/>
          <w:sz w:val="22"/>
          <w:szCs w:val="22"/>
        </w:rPr>
        <w:t xml:space="preserve">Από 40.001,00€ έως 45.000,00€ : </w:t>
      </w:r>
      <w:r w:rsidRPr="00EE41E6">
        <w:rPr>
          <w:rFonts w:asciiTheme="minorHAnsi" w:hAnsiTheme="minorHAnsi"/>
          <w:b/>
          <w:sz w:val="22"/>
          <w:szCs w:val="22"/>
        </w:rPr>
        <w:t xml:space="preserve">130.00€                        </w:t>
      </w:r>
      <w:r w:rsidR="005C7FBD" w:rsidRPr="00EE41E6">
        <w:rPr>
          <w:rFonts w:asciiTheme="minorHAnsi" w:hAnsiTheme="minorHAnsi"/>
          <w:b/>
          <w:sz w:val="22"/>
          <w:szCs w:val="22"/>
        </w:rPr>
        <w:tab/>
      </w:r>
      <w:r w:rsidR="00FD487C" w:rsidRPr="00EE41E6">
        <w:rPr>
          <w:rFonts w:asciiTheme="minorHAnsi" w:hAnsiTheme="minorHAnsi"/>
          <w:b/>
          <w:sz w:val="22"/>
          <w:szCs w:val="22"/>
        </w:rPr>
        <w:t xml:space="preserve"> </w:t>
      </w:r>
      <w:r w:rsidRPr="00EE41E6">
        <w:rPr>
          <w:rFonts w:asciiTheme="minorHAnsi" w:hAnsiTheme="minorHAnsi"/>
          <w:b/>
          <w:sz w:val="22"/>
          <w:szCs w:val="22"/>
        </w:rPr>
        <w:t xml:space="preserve"> 104.00€ και 30% μείωση για το 2</w:t>
      </w:r>
      <w:r w:rsidRPr="00EE41E6">
        <w:rPr>
          <w:rFonts w:asciiTheme="minorHAnsi" w:hAnsiTheme="minorHAnsi"/>
          <w:b/>
          <w:sz w:val="22"/>
          <w:szCs w:val="22"/>
          <w:vertAlign w:val="superscript"/>
        </w:rPr>
        <w:t>ο</w:t>
      </w:r>
      <w:r w:rsidRPr="00EE41E6">
        <w:rPr>
          <w:rFonts w:asciiTheme="minorHAnsi" w:hAnsiTheme="minorHAnsi"/>
          <w:b/>
          <w:sz w:val="22"/>
          <w:szCs w:val="22"/>
        </w:rPr>
        <w:t xml:space="preserve"> παιδί.</w:t>
      </w:r>
    </w:p>
    <w:p w:rsidR="009E1CD8" w:rsidRPr="00EE41E6" w:rsidRDefault="009E1CD8" w:rsidP="00EE41E6">
      <w:pPr>
        <w:pStyle w:val="a6"/>
        <w:numPr>
          <w:ilvl w:val="0"/>
          <w:numId w:val="4"/>
        </w:numPr>
        <w:ind w:right="-1186"/>
        <w:rPr>
          <w:rFonts w:asciiTheme="minorHAnsi" w:hAnsiTheme="minorHAnsi"/>
          <w:sz w:val="22"/>
          <w:szCs w:val="22"/>
        </w:rPr>
      </w:pPr>
      <w:r w:rsidRPr="00EE41E6">
        <w:rPr>
          <w:rFonts w:asciiTheme="minorHAnsi" w:hAnsiTheme="minorHAnsi"/>
          <w:sz w:val="22"/>
          <w:szCs w:val="22"/>
        </w:rPr>
        <w:t xml:space="preserve">Από 45.001,00€ έως 50.000,00€ : </w:t>
      </w:r>
      <w:r w:rsidRPr="00EE41E6">
        <w:rPr>
          <w:rFonts w:asciiTheme="minorHAnsi" w:hAnsiTheme="minorHAnsi"/>
          <w:b/>
          <w:sz w:val="22"/>
          <w:szCs w:val="22"/>
        </w:rPr>
        <w:t xml:space="preserve">160.00€                         </w:t>
      </w:r>
      <w:r w:rsidR="005C7FBD" w:rsidRPr="00EE41E6">
        <w:rPr>
          <w:rFonts w:asciiTheme="minorHAnsi" w:hAnsiTheme="minorHAnsi"/>
          <w:b/>
          <w:sz w:val="22"/>
          <w:szCs w:val="22"/>
        </w:rPr>
        <w:tab/>
      </w:r>
      <w:r w:rsidR="00FD487C" w:rsidRPr="00EE41E6">
        <w:rPr>
          <w:rFonts w:asciiTheme="minorHAnsi" w:hAnsiTheme="minorHAnsi"/>
          <w:b/>
          <w:sz w:val="22"/>
          <w:szCs w:val="22"/>
        </w:rPr>
        <w:t xml:space="preserve">  </w:t>
      </w:r>
      <w:r w:rsidRPr="00EE41E6">
        <w:rPr>
          <w:rFonts w:asciiTheme="minorHAnsi" w:hAnsiTheme="minorHAnsi"/>
          <w:b/>
          <w:sz w:val="22"/>
          <w:szCs w:val="22"/>
        </w:rPr>
        <w:t>144.00€ και 20 %</w:t>
      </w:r>
      <w:r w:rsidR="00FD487C" w:rsidRPr="00EE41E6">
        <w:rPr>
          <w:rFonts w:asciiTheme="minorHAnsi" w:hAnsiTheme="minorHAnsi"/>
          <w:b/>
          <w:sz w:val="22"/>
          <w:szCs w:val="22"/>
        </w:rPr>
        <w:t xml:space="preserve"> </w:t>
      </w:r>
      <w:r w:rsidRPr="00EE41E6">
        <w:rPr>
          <w:rFonts w:asciiTheme="minorHAnsi" w:hAnsiTheme="minorHAnsi"/>
          <w:b/>
          <w:sz w:val="22"/>
          <w:szCs w:val="22"/>
        </w:rPr>
        <w:t>μείωση για το 2</w:t>
      </w:r>
      <w:r w:rsidRPr="00EE41E6">
        <w:rPr>
          <w:rFonts w:asciiTheme="minorHAnsi" w:hAnsiTheme="minorHAnsi"/>
          <w:b/>
          <w:sz w:val="22"/>
          <w:szCs w:val="22"/>
          <w:vertAlign w:val="superscript"/>
        </w:rPr>
        <w:t>ο</w:t>
      </w:r>
      <w:r w:rsidRPr="00EE41E6">
        <w:rPr>
          <w:rFonts w:asciiTheme="minorHAnsi" w:hAnsiTheme="minorHAnsi"/>
          <w:b/>
          <w:sz w:val="22"/>
          <w:szCs w:val="22"/>
        </w:rPr>
        <w:t xml:space="preserve"> παιδί.</w:t>
      </w:r>
    </w:p>
    <w:p w:rsidR="009E1CD8" w:rsidRPr="00EE41E6" w:rsidRDefault="009E1CD8" w:rsidP="00EE41E6">
      <w:pPr>
        <w:pStyle w:val="a6"/>
        <w:numPr>
          <w:ilvl w:val="0"/>
          <w:numId w:val="4"/>
        </w:numPr>
        <w:ind w:right="-1186"/>
        <w:rPr>
          <w:rFonts w:asciiTheme="minorHAnsi" w:hAnsiTheme="minorHAnsi"/>
          <w:sz w:val="22"/>
          <w:szCs w:val="22"/>
        </w:rPr>
      </w:pPr>
      <w:r w:rsidRPr="00EE41E6">
        <w:rPr>
          <w:rFonts w:asciiTheme="minorHAnsi" w:hAnsiTheme="minorHAnsi"/>
          <w:sz w:val="22"/>
          <w:szCs w:val="22"/>
        </w:rPr>
        <w:t xml:space="preserve">Από 50.001,00€ έως 55.000,00€ : </w:t>
      </w:r>
      <w:r w:rsidRPr="00EE41E6">
        <w:rPr>
          <w:rFonts w:asciiTheme="minorHAnsi" w:hAnsiTheme="minorHAnsi"/>
          <w:b/>
          <w:sz w:val="22"/>
          <w:szCs w:val="22"/>
        </w:rPr>
        <w:t xml:space="preserve">180.00€                         </w:t>
      </w:r>
      <w:r w:rsidR="005C7FBD" w:rsidRPr="00EE41E6">
        <w:rPr>
          <w:rFonts w:asciiTheme="minorHAnsi" w:hAnsiTheme="minorHAnsi"/>
          <w:b/>
          <w:sz w:val="22"/>
          <w:szCs w:val="22"/>
        </w:rPr>
        <w:tab/>
      </w:r>
      <w:r w:rsidR="00FD487C" w:rsidRPr="00EE41E6">
        <w:rPr>
          <w:rFonts w:asciiTheme="minorHAnsi" w:hAnsiTheme="minorHAnsi"/>
          <w:b/>
          <w:sz w:val="22"/>
          <w:szCs w:val="22"/>
        </w:rPr>
        <w:t xml:space="preserve">  </w:t>
      </w:r>
      <w:r w:rsidRPr="00EE41E6">
        <w:rPr>
          <w:rFonts w:asciiTheme="minorHAnsi" w:hAnsiTheme="minorHAnsi"/>
          <w:b/>
          <w:sz w:val="22"/>
          <w:szCs w:val="22"/>
        </w:rPr>
        <w:t>162.00€ και 20 %</w:t>
      </w:r>
      <w:r w:rsidR="00FD487C" w:rsidRPr="00EE41E6">
        <w:rPr>
          <w:rFonts w:asciiTheme="minorHAnsi" w:hAnsiTheme="minorHAnsi"/>
          <w:b/>
          <w:sz w:val="22"/>
          <w:szCs w:val="22"/>
        </w:rPr>
        <w:t xml:space="preserve"> </w:t>
      </w:r>
      <w:r w:rsidRPr="00EE41E6">
        <w:rPr>
          <w:rFonts w:asciiTheme="minorHAnsi" w:hAnsiTheme="minorHAnsi"/>
          <w:b/>
          <w:sz w:val="22"/>
          <w:szCs w:val="22"/>
        </w:rPr>
        <w:t>μείωση για το 2</w:t>
      </w:r>
      <w:r w:rsidRPr="00EE41E6">
        <w:rPr>
          <w:rFonts w:asciiTheme="minorHAnsi" w:hAnsiTheme="minorHAnsi"/>
          <w:b/>
          <w:sz w:val="22"/>
          <w:szCs w:val="22"/>
          <w:vertAlign w:val="superscript"/>
        </w:rPr>
        <w:t>ο</w:t>
      </w:r>
      <w:r w:rsidRPr="00EE41E6">
        <w:rPr>
          <w:rFonts w:asciiTheme="minorHAnsi" w:hAnsiTheme="minorHAnsi"/>
          <w:b/>
          <w:sz w:val="22"/>
          <w:szCs w:val="22"/>
        </w:rPr>
        <w:t xml:space="preserve"> παιδί.</w:t>
      </w:r>
    </w:p>
    <w:p w:rsidR="009E1CD8" w:rsidRPr="00EE41E6" w:rsidRDefault="009E1CD8" w:rsidP="00EE41E6">
      <w:pPr>
        <w:pStyle w:val="a6"/>
        <w:numPr>
          <w:ilvl w:val="0"/>
          <w:numId w:val="4"/>
        </w:numPr>
        <w:ind w:right="-1186"/>
        <w:rPr>
          <w:rFonts w:asciiTheme="minorHAnsi" w:hAnsiTheme="minorHAnsi"/>
          <w:sz w:val="22"/>
          <w:szCs w:val="22"/>
        </w:rPr>
      </w:pPr>
      <w:r w:rsidRPr="00EE41E6">
        <w:rPr>
          <w:rFonts w:asciiTheme="minorHAnsi" w:hAnsiTheme="minorHAnsi"/>
          <w:sz w:val="22"/>
          <w:szCs w:val="22"/>
        </w:rPr>
        <w:t xml:space="preserve">Από 55.001,00€ έως 60.000,00€ : </w:t>
      </w:r>
      <w:r w:rsidRPr="00EE41E6">
        <w:rPr>
          <w:rFonts w:asciiTheme="minorHAnsi" w:hAnsiTheme="minorHAnsi"/>
          <w:b/>
          <w:sz w:val="22"/>
          <w:szCs w:val="22"/>
        </w:rPr>
        <w:t xml:space="preserve">200.00€                         </w:t>
      </w:r>
      <w:r w:rsidR="005C7FBD" w:rsidRPr="00EE41E6">
        <w:rPr>
          <w:rFonts w:asciiTheme="minorHAnsi" w:hAnsiTheme="minorHAnsi"/>
          <w:b/>
          <w:sz w:val="22"/>
          <w:szCs w:val="22"/>
        </w:rPr>
        <w:tab/>
      </w:r>
      <w:r w:rsidR="00FD487C" w:rsidRPr="00EE41E6">
        <w:rPr>
          <w:rFonts w:asciiTheme="minorHAnsi" w:hAnsiTheme="minorHAnsi"/>
          <w:b/>
          <w:sz w:val="22"/>
          <w:szCs w:val="22"/>
        </w:rPr>
        <w:t xml:space="preserve">  </w:t>
      </w:r>
      <w:r w:rsidRPr="00EE41E6">
        <w:rPr>
          <w:rFonts w:asciiTheme="minorHAnsi" w:hAnsiTheme="minorHAnsi"/>
          <w:b/>
          <w:sz w:val="22"/>
          <w:szCs w:val="22"/>
        </w:rPr>
        <w:t>180.00€ και 20 %</w:t>
      </w:r>
      <w:r w:rsidR="00FD487C" w:rsidRPr="00EE41E6">
        <w:rPr>
          <w:rFonts w:asciiTheme="minorHAnsi" w:hAnsiTheme="minorHAnsi"/>
          <w:b/>
          <w:sz w:val="22"/>
          <w:szCs w:val="22"/>
        </w:rPr>
        <w:t xml:space="preserve"> </w:t>
      </w:r>
      <w:r w:rsidRPr="00EE41E6">
        <w:rPr>
          <w:rFonts w:asciiTheme="minorHAnsi" w:hAnsiTheme="minorHAnsi"/>
          <w:b/>
          <w:sz w:val="22"/>
          <w:szCs w:val="22"/>
        </w:rPr>
        <w:t>μείωση για το 2</w:t>
      </w:r>
      <w:r w:rsidRPr="00EE41E6">
        <w:rPr>
          <w:rFonts w:asciiTheme="minorHAnsi" w:hAnsiTheme="minorHAnsi"/>
          <w:b/>
          <w:sz w:val="22"/>
          <w:szCs w:val="22"/>
          <w:vertAlign w:val="superscript"/>
        </w:rPr>
        <w:t>ο</w:t>
      </w:r>
      <w:r w:rsidRPr="00EE41E6">
        <w:rPr>
          <w:rFonts w:asciiTheme="minorHAnsi" w:hAnsiTheme="minorHAnsi"/>
          <w:b/>
          <w:sz w:val="22"/>
          <w:szCs w:val="22"/>
        </w:rPr>
        <w:t xml:space="preserve"> παιδί.</w:t>
      </w:r>
    </w:p>
    <w:p w:rsidR="006B5E95" w:rsidRPr="006B5E95" w:rsidRDefault="009E1CD8" w:rsidP="00EE41E6">
      <w:pPr>
        <w:pStyle w:val="a6"/>
        <w:numPr>
          <w:ilvl w:val="0"/>
          <w:numId w:val="4"/>
        </w:numPr>
        <w:ind w:right="-1186"/>
        <w:rPr>
          <w:rFonts w:asciiTheme="minorHAnsi" w:hAnsiTheme="minorHAnsi"/>
          <w:sz w:val="22"/>
          <w:szCs w:val="22"/>
        </w:rPr>
      </w:pPr>
      <w:r w:rsidRPr="00EE41E6">
        <w:rPr>
          <w:rFonts w:asciiTheme="minorHAnsi" w:hAnsiTheme="minorHAnsi"/>
          <w:sz w:val="22"/>
          <w:szCs w:val="22"/>
        </w:rPr>
        <w:t xml:space="preserve">Από 60.001,00€ έως 65.000,00€ : </w:t>
      </w:r>
      <w:r w:rsidRPr="00EE41E6">
        <w:rPr>
          <w:rFonts w:asciiTheme="minorHAnsi" w:hAnsiTheme="minorHAnsi"/>
          <w:b/>
          <w:sz w:val="22"/>
          <w:szCs w:val="22"/>
        </w:rPr>
        <w:t>240.00€</w:t>
      </w:r>
      <w:r w:rsidR="006B5E95">
        <w:rPr>
          <w:rFonts w:asciiTheme="minorHAnsi" w:hAnsiTheme="minorHAnsi"/>
          <w:b/>
          <w:sz w:val="22"/>
          <w:szCs w:val="22"/>
        </w:rPr>
        <w:t xml:space="preserve">                                216.00</w:t>
      </w:r>
      <w:r w:rsidR="006B5E95" w:rsidRPr="00EE41E6">
        <w:rPr>
          <w:rFonts w:asciiTheme="minorHAnsi" w:hAnsiTheme="minorHAnsi"/>
          <w:b/>
          <w:sz w:val="22"/>
          <w:szCs w:val="22"/>
        </w:rPr>
        <w:t>€ και 20 % μείωση για το 2</w:t>
      </w:r>
      <w:r w:rsidR="006B5E95" w:rsidRPr="00EE41E6">
        <w:rPr>
          <w:rFonts w:asciiTheme="minorHAnsi" w:hAnsiTheme="minorHAnsi"/>
          <w:b/>
          <w:sz w:val="22"/>
          <w:szCs w:val="22"/>
          <w:vertAlign w:val="superscript"/>
        </w:rPr>
        <w:t>ο</w:t>
      </w:r>
      <w:r w:rsidR="006B5E95" w:rsidRPr="00EE41E6">
        <w:rPr>
          <w:rFonts w:asciiTheme="minorHAnsi" w:hAnsiTheme="minorHAnsi"/>
          <w:b/>
          <w:sz w:val="22"/>
          <w:szCs w:val="22"/>
        </w:rPr>
        <w:t xml:space="preserve"> παιδί.</w:t>
      </w:r>
    </w:p>
    <w:p w:rsidR="00FD487C" w:rsidRPr="00EE41E6" w:rsidRDefault="002A3458" w:rsidP="00EE41E6">
      <w:pPr>
        <w:pStyle w:val="a6"/>
        <w:numPr>
          <w:ilvl w:val="0"/>
          <w:numId w:val="4"/>
        </w:numPr>
        <w:ind w:right="-1186"/>
        <w:rPr>
          <w:rFonts w:asciiTheme="minorHAnsi" w:hAnsiTheme="minorHAnsi"/>
          <w:sz w:val="22"/>
          <w:szCs w:val="22"/>
        </w:rPr>
      </w:pPr>
      <w:r w:rsidRPr="00EE41E6">
        <w:rPr>
          <w:rFonts w:asciiTheme="minorHAnsi" w:hAnsiTheme="minorHAnsi"/>
          <w:b/>
          <w:sz w:val="22"/>
          <w:szCs w:val="22"/>
        </w:rPr>
        <w:t xml:space="preserve"> </w:t>
      </w:r>
      <w:r w:rsidR="009E1CD8" w:rsidRPr="00EE41E6">
        <w:rPr>
          <w:rFonts w:asciiTheme="minorHAnsi" w:hAnsiTheme="minorHAnsi"/>
          <w:sz w:val="22"/>
          <w:szCs w:val="22"/>
        </w:rPr>
        <w:t xml:space="preserve">Από 65.001,00€ και άνω             </w:t>
      </w:r>
      <w:r w:rsidR="005C7FBD" w:rsidRPr="00EE41E6">
        <w:rPr>
          <w:rFonts w:asciiTheme="minorHAnsi" w:hAnsiTheme="minorHAnsi"/>
          <w:sz w:val="22"/>
          <w:szCs w:val="22"/>
        </w:rPr>
        <w:t xml:space="preserve"> </w:t>
      </w:r>
      <w:r w:rsidR="009E1CD8" w:rsidRPr="00EE41E6">
        <w:rPr>
          <w:rFonts w:asciiTheme="minorHAnsi" w:hAnsiTheme="minorHAnsi"/>
          <w:sz w:val="22"/>
          <w:szCs w:val="22"/>
        </w:rPr>
        <w:t xml:space="preserve">: </w:t>
      </w:r>
      <w:r w:rsidR="009E1CD8" w:rsidRPr="00EE41E6">
        <w:rPr>
          <w:rFonts w:asciiTheme="minorHAnsi" w:hAnsiTheme="minorHAnsi"/>
          <w:b/>
          <w:sz w:val="22"/>
          <w:szCs w:val="22"/>
        </w:rPr>
        <w:t xml:space="preserve">250.00€                         </w:t>
      </w:r>
      <w:r w:rsidR="005C7FBD" w:rsidRPr="00EE41E6">
        <w:rPr>
          <w:rFonts w:asciiTheme="minorHAnsi" w:hAnsiTheme="minorHAnsi"/>
          <w:b/>
          <w:sz w:val="22"/>
          <w:szCs w:val="22"/>
        </w:rPr>
        <w:tab/>
      </w:r>
      <w:r w:rsidR="00FD487C" w:rsidRPr="00EE41E6">
        <w:rPr>
          <w:rFonts w:asciiTheme="minorHAnsi" w:hAnsiTheme="minorHAnsi"/>
          <w:b/>
          <w:sz w:val="22"/>
          <w:szCs w:val="22"/>
        </w:rPr>
        <w:t xml:space="preserve">  225.00€ και 20 </w:t>
      </w:r>
      <w:r w:rsidR="009E1CD8" w:rsidRPr="00EE41E6">
        <w:rPr>
          <w:rFonts w:asciiTheme="minorHAnsi" w:hAnsiTheme="minorHAnsi"/>
          <w:b/>
          <w:sz w:val="22"/>
          <w:szCs w:val="22"/>
        </w:rPr>
        <w:t>%</w:t>
      </w:r>
      <w:r w:rsidR="00FD487C" w:rsidRPr="00EE41E6">
        <w:rPr>
          <w:rFonts w:asciiTheme="minorHAnsi" w:hAnsiTheme="minorHAnsi"/>
          <w:b/>
          <w:sz w:val="22"/>
          <w:szCs w:val="22"/>
        </w:rPr>
        <w:t xml:space="preserve"> </w:t>
      </w:r>
      <w:r w:rsidR="009E1CD8" w:rsidRPr="00EE41E6">
        <w:rPr>
          <w:rFonts w:asciiTheme="minorHAnsi" w:hAnsiTheme="minorHAnsi"/>
          <w:b/>
          <w:sz w:val="22"/>
          <w:szCs w:val="22"/>
        </w:rPr>
        <w:t>μεί</w:t>
      </w:r>
      <w:r w:rsidR="00FD487C" w:rsidRPr="00EE41E6">
        <w:rPr>
          <w:rFonts w:asciiTheme="minorHAnsi" w:hAnsiTheme="minorHAnsi"/>
          <w:b/>
          <w:sz w:val="22"/>
          <w:szCs w:val="22"/>
        </w:rPr>
        <w:t xml:space="preserve">ωση </w:t>
      </w:r>
      <w:r w:rsidR="009E1CD8" w:rsidRPr="00EE41E6">
        <w:rPr>
          <w:rFonts w:asciiTheme="minorHAnsi" w:hAnsiTheme="minorHAnsi"/>
          <w:b/>
          <w:sz w:val="22"/>
          <w:szCs w:val="22"/>
        </w:rPr>
        <w:t>για το 2</w:t>
      </w:r>
      <w:r w:rsidR="009E1CD8" w:rsidRPr="00EE41E6">
        <w:rPr>
          <w:rFonts w:asciiTheme="minorHAnsi" w:hAnsiTheme="minorHAnsi"/>
          <w:b/>
          <w:sz w:val="22"/>
          <w:szCs w:val="22"/>
          <w:vertAlign w:val="superscript"/>
        </w:rPr>
        <w:t>ο</w:t>
      </w:r>
      <w:r w:rsidR="009E1CD8" w:rsidRPr="00EE41E6">
        <w:rPr>
          <w:rFonts w:asciiTheme="minorHAnsi" w:hAnsiTheme="minorHAnsi"/>
          <w:b/>
          <w:sz w:val="22"/>
          <w:szCs w:val="22"/>
        </w:rPr>
        <w:t xml:space="preserve"> παιδί.</w:t>
      </w:r>
      <w:r w:rsidR="0099150B">
        <w:rPr>
          <w:rFonts w:asciiTheme="minorHAnsi" w:hAnsiTheme="minorHAnsi"/>
          <w:b/>
          <w:sz w:val="22"/>
          <w:szCs w:val="22"/>
        </w:rPr>
        <w:t xml:space="preserve">                           </w:t>
      </w:r>
    </w:p>
    <w:p w:rsidR="008F0ED7" w:rsidRDefault="008F0ED7" w:rsidP="008F0ED7">
      <w:pPr>
        <w:pStyle w:val="a6"/>
        <w:ind w:left="-196" w:right="-1186"/>
        <w:jc w:val="both"/>
        <w:rPr>
          <w:rFonts w:asciiTheme="minorHAnsi" w:hAnsiTheme="minorHAnsi"/>
          <w:sz w:val="24"/>
          <w:szCs w:val="24"/>
        </w:rPr>
      </w:pPr>
    </w:p>
    <w:p w:rsidR="008F0ED7" w:rsidRDefault="008F0ED7" w:rsidP="008F0ED7">
      <w:pPr>
        <w:pStyle w:val="a6"/>
        <w:ind w:left="-196" w:right="-1186"/>
        <w:jc w:val="both"/>
        <w:rPr>
          <w:rFonts w:asciiTheme="minorHAnsi" w:hAnsiTheme="minorHAnsi"/>
          <w:sz w:val="24"/>
          <w:szCs w:val="24"/>
        </w:rPr>
      </w:pPr>
    </w:p>
    <w:p w:rsidR="008F0ED7" w:rsidRPr="00356396" w:rsidRDefault="008F0ED7" w:rsidP="008F0ED7">
      <w:pPr>
        <w:pStyle w:val="a6"/>
        <w:ind w:left="-196" w:right="-1186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356396">
        <w:rPr>
          <w:rFonts w:asciiTheme="minorHAnsi" w:hAnsiTheme="minorHAnsi"/>
          <w:b/>
          <w:sz w:val="28"/>
          <w:szCs w:val="28"/>
          <w:u w:val="single"/>
        </w:rPr>
        <w:lastRenderedPageBreak/>
        <w:t>Διευκρινήσεις – Υποχρεώσεις γονέων – Ενημέρωση</w:t>
      </w:r>
    </w:p>
    <w:p w:rsidR="008F0ED7" w:rsidRPr="008F0ED7" w:rsidRDefault="008F0ED7" w:rsidP="008F0ED7">
      <w:pPr>
        <w:pStyle w:val="a6"/>
        <w:ind w:left="-196" w:right="-1186"/>
        <w:jc w:val="center"/>
        <w:rPr>
          <w:rFonts w:asciiTheme="minorHAnsi" w:hAnsiTheme="minorHAnsi"/>
          <w:b/>
          <w:sz w:val="28"/>
          <w:szCs w:val="28"/>
        </w:rPr>
      </w:pPr>
    </w:p>
    <w:p w:rsidR="00BB75ED" w:rsidRPr="00184790" w:rsidRDefault="00BB75ED" w:rsidP="009A4DB2">
      <w:pPr>
        <w:pStyle w:val="a6"/>
        <w:numPr>
          <w:ilvl w:val="0"/>
          <w:numId w:val="3"/>
        </w:numPr>
        <w:ind w:right="-1186"/>
        <w:jc w:val="both"/>
        <w:rPr>
          <w:rFonts w:asciiTheme="minorHAnsi" w:hAnsiTheme="minorHAnsi"/>
          <w:sz w:val="24"/>
          <w:szCs w:val="24"/>
        </w:rPr>
      </w:pPr>
      <w:r w:rsidRPr="008345B4">
        <w:rPr>
          <w:rFonts w:asciiTheme="minorHAnsi" w:hAnsiTheme="minorHAnsi"/>
          <w:b/>
          <w:sz w:val="24"/>
          <w:szCs w:val="24"/>
        </w:rPr>
        <w:t xml:space="preserve">Η </w:t>
      </w:r>
      <w:r w:rsidR="008F0ED7">
        <w:rPr>
          <w:rFonts w:asciiTheme="minorHAnsi" w:hAnsiTheme="minorHAnsi"/>
          <w:b/>
          <w:sz w:val="24"/>
          <w:szCs w:val="24"/>
        </w:rPr>
        <w:t>«</w:t>
      </w:r>
      <w:r w:rsidR="001F1A85" w:rsidRPr="008345B4">
        <w:rPr>
          <w:rFonts w:asciiTheme="minorHAnsi" w:hAnsiTheme="minorHAnsi"/>
          <w:b/>
          <w:sz w:val="24"/>
          <w:szCs w:val="24"/>
        </w:rPr>
        <w:t>*</w:t>
      </w:r>
      <w:r w:rsidRPr="008345B4">
        <w:rPr>
          <w:rFonts w:asciiTheme="minorHAnsi" w:hAnsiTheme="minorHAnsi"/>
          <w:b/>
          <w:sz w:val="24"/>
          <w:szCs w:val="24"/>
        </w:rPr>
        <w:t>προηγούμενη οικονομική εισφορά</w:t>
      </w:r>
      <w:r w:rsidR="00356396">
        <w:rPr>
          <w:rFonts w:asciiTheme="minorHAnsi" w:hAnsiTheme="minorHAnsi"/>
          <w:b/>
          <w:sz w:val="24"/>
          <w:szCs w:val="24"/>
        </w:rPr>
        <w:t xml:space="preserve"> </w:t>
      </w:r>
      <w:r w:rsidR="008F0ED7">
        <w:rPr>
          <w:rFonts w:asciiTheme="minorHAnsi" w:hAnsiTheme="minorHAnsi"/>
          <w:b/>
          <w:sz w:val="24"/>
          <w:szCs w:val="24"/>
        </w:rPr>
        <w:t xml:space="preserve">» </w:t>
      </w:r>
      <w:r w:rsidRPr="008345B4">
        <w:rPr>
          <w:rFonts w:asciiTheme="minorHAnsi" w:hAnsiTheme="minorHAnsi"/>
          <w:b/>
          <w:sz w:val="24"/>
          <w:szCs w:val="24"/>
        </w:rPr>
        <w:t xml:space="preserve"> αφορά τους δικαιούχους του Ευρωπαϊκού προγράμματος </w:t>
      </w:r>
      <w:r w:rsidR="00BF49CB" w:rsidRPr="008345B4">
        <w:rPr>
          <w:rFonts w:asciiTheme="minorHAnsi" w:hAnsiTheme="minorHAnsi"/>
          <w:b/>
          <w:sz w:val="24"/>
          <w:szCs w:val="24"/>
        </w:rPr>
        <w:t xml:space="preserve"> </w:t>
      </w:r>
      <w:r w:rsidR="00CF2370" w:rsidRPr="008345B4">
        <w:rPr>
          <w:rFonts w:asciiTheme="minorHAnsi" w:hAnsiTheme="minorHAnsi"/>
          <w:b/>
          <w:sz w:val="24"/>
          <w:szCs w:val="24"/>
        </w:rPr>
        <w:t>ΕΣΠΑ</w:t>
      </w:r>
      <w:r w:rsidR="0091084F" w:rsidRPr="008345B4">
        <w:rPr>
          <w:rFonts w:asciiTheme="minorHAnsi" w:hAnsiTheme="minorHAnsi"/>
          <w:b/>
          <w:sz w:val="24"/>
          <w:szCs w:val="24"/>
        </w:rPr>
        <w:t xml:space="preserve"> </w:t>
      </w:r>
      <w:r w:rsidRPr="008345B4">
        <w:rPr>
          <w:rFonts w:asciiTheme="minorHAnsi" w:hAnsiTheme="minorHAnsi"/>
          <w:b/>
          <w:sz w:val="24"/>
          <w:szCs w:val="24"/>
        </w:rPr>
        <w:t>( ΕΕΤΑΑ)</w:t>
      </w:r>
      <w:r w:rsidR="0091084F" w:rsidRPr="008345B4">
        <w:rPr>
          <w:rFonts w:asciiTheme="minorHAnsi" w:hAnsiTheme="minorHAnsi"/>
          <w:b/>
          <w:sz w:val="24"/>
          <w:szCs w:val="24"/>
        </w:rPr>
        <w:t>,</w:t>
      </w:r>
      <w:r w:rsidR="00C7724E">
        <w:rPr>
          <w:rFonts w:asciiTheme="minorHAnsi" w:hAnsiTheme="minorHAnsi"/>
          <w:b/>
          <w:sz w:val="24"/>
          <w:szCs w:val="24"/>
        </w:rPr>
        <w:t xml:space="preserve"> στο οποίο </w:t>
      </w:r>
      <w:r w:rsidRPr="008345B4">
        <w:rPr>
          <w:rFonts w:asciiTheme="minorHAnsi" w:hAnsiTheme="minorHAnsi"/>
          <w:b/>
          <w:sz w:val="24"/>
          <w:szCs w:val="24"/>
        </w:rPr>
        <w:t xml:space="preserve">είχαν τις </w:t>
      </w:r>
      <w:r w:rsidR="0091084F" w:rsidRPr="008345B4">
        <w:rPr>
          <w:rFonts w:asciiTheme="minorHAnsi" w:hAnsiTheme="minorHAnsi"/>
          <w:b/>
          <w:sz w:val="24"/>
          <w:szCs w:val="24"/>
        </w:rPr>
        <w:t>προϋποθέσεις</w:t>
      </w:r>
      <w:r w:rsidRPr="008345B4">
        <w:rPr>
          <w:rFonts w:asciiTheme="minorHAnsi" w:hAnsiTheme="minorHAnsi"/>
          <w:b/>
          <w:sz w:val="24"/>
          <w:szCs w:val="24"/>
        </w:rPr>
        <w:t xml:space="preserve"> να </w:t>
      </w:r>
      <w:r w:rsidR="0091084F" w:rsidRPr="008345B4">
        <w:rPr>
          <w:rFonts w:asciiTheme="minorHAnsi" w:hAnsiTheme="minorHAnsi"/>
          <w:b/>
          <w:sz w:val="24"/>
          <w:szCs w:val="24"/>
        </w:rPr>
        <w:t>λάβουν</w:t>
      </w:r>
      <w:r w:rsidRPr="008345B4">
        <w:rPr>
          <w:rFonts w:asciiTheme="minorHAnsi" w:hAnsiTheme="minorHAnsi"/>
          <w:b/>
          <w:sz w:val="24"/>
          <w:szCs w:val="24"/>
        </w:rPr>
        <w:t xml:space="preserve"> </w:t>
      </w:r>
      <w:r w:rsidR="0091084F" w:rsidRPr="008345B4">
        <w:rPr>
          <w:rFonts w:asciiTheme="minorHAnsi" w:hAnsiTheme="minorHAnsi"/>
          <w:b/>
          <w:sz w:val="24"/>
          <w:szCs w:val="24"/>
        </w:rPr>
        <w:t>μέρος</w:t>
      </w:r>
      <w:r w:rsidRPr="008345B4">
        <w:rPr>
          <w:rFonts w:asciiTheme="minorHAnsi" w:hAnsiTheme="minorHAnsi"/>
          <w:b/>
          <w:sz w:val="24"/>
          <w:szCs w:val="24"/>
        </w:rPr>
        <w:t xml:space="preserve"> και </w:t>
      </w:r>
      <w:r w:rsidRPr="00C7724E">
        <w:rPr>
          <w:rFonts w:asciiTheme="minorHAnsi" w:hAnsiTheme="minorHAnsi"/>
          <w:b/>
          <w:sz w:val="28"/>
          <w:szCs w:val="28"/>
          <w:u w:val="single"/>
        </w:rPr>
        <w:t>δεν</w:t>
      </w:r>
      <w:r w:rsidRPr="008345B4">
        <w:rPr>
          <w:rFonts w:asciiTheme="minorHAnsi" w:hAnsiTheme="minorHAnsi"/>
          <w:b/>
          <w:sz w:val="24"/>
          <w:szCs w:val="24"/>
        </w:rPr>
        <w:t xml:space="preserve"> </w:t>
      </w:r>
      <w:r w:rsidR="0091084F" w:rsidRPr="008345B4">
        <w:rPr>
          <w:rFonts w:asciiTheme="minorHAnsi" w:hAnsiTheme="minorHAnsi"/>
          <w:b/>
          <w:sz w:val="24"/>
          <w:szCs w:val="24"/>
        </w:rPr>
        <w:t>έλαβαν</w:t>
      </w:r>
      <w:r w:rsidRPr="008345B4">
        <w:rPr>
          <w:rFonts w:asciiTheme="minorHAnsi" w:hAnsiTheme="minorHAnsi"/>
          <w:b/>
          <w:sz w:val="24"/>
          <w:szCs w:val="24"/>
        </w:rPr>
        <w:t xml:space="preserve"> ή απορρίφθηκαν </w:t>
      </w:r>
      <w:r w:rsidRPr="00C7724E">
        <w:rPr>
          <w:rFonts w:asciiTheme="minorHAnsi" w:hAnsiTheme="minorHAnsi"/>
          <w:b/>
          <w:sz w:val="28"/>
          <w:szCs w:val="28"/>
          <w:u w:val="single"/>
        </w:rPr>
        <w:t>από υπαιτιότητά τους.</w:t>
      </w:r>
      <w:r w:rsidR="00BF49CB" w:rsidRPr="008345B4">
        <w:rPr>
          <w:rFonts w:asciiTheme="minorHAnsi" w:hAnsiTheme="minorHAnsi"/>
          <w:b/>
          <w:sz w:val="24"/>
          <w:szCs w:val="24"/>
          <w:u w:val="single"/>
        </w:rPr>
        <w:t xml:space="preserve"> </w:t>
      </w:r>
    </w:p>
    <w:p w:rsidR="00184790" w:rsidRPr="008345B4" w:rsidRDefault="00184790" w:rsidP="00184790">
      <w:pPr>
        <w:pStyle w:val="a6"/>
        <w:ind w:left="-196" w:right="-1186"/>
        <w:jc w:val="both"/>
        <w:rPr>
          <w:rFonts w:asciiTheme="minorHAnsi" w:hAnsiTheme="minorHAnsi"/>
          <w:sz w:val="24"/>
          <w:szCs w:val="24"/>
        </w:rPr>
      </w:pPr>
    </w:p>
    <w:p w:rsidR="00BF49CB" w:rsidRPr="00184790" w:rsidRDefault="00CD3B21" w:rsidP="0091084F">
      <w:pPr>
        <w:pStyle w:val="a6"/>
        <w:numPr>
          <w:ilvl w:val="0"/>
          <w:numId w:val="3"/>
        </w:numPr>
        <w:ind w:right="-1186"/>
        <w:rPr>
          <w:rFonts w:asciiTheme="minorHAnsi" w:hAnsiTheme="minorHAnsi"/>
          <w:b/>
          <w:sz w:val="24"/>
          <w:szCs w:val="24"/>
          <w:u w:val="single"/>
        </w:rPr>
      </w:pPr>
      <w:r w:rsidRPr="008345B4">
        <w:rPr>
          <w:rFonts w:asciiTheme="minorHAnsi" w:hAnsiTheme="minorHAnsi"/>
          <w:b/>
          <w:sz w:val="24"/>
          <w:szCs w:val="24"/>
        </w:rPr>
        <w:t xml:space="preserve">Η ένταξη </w:t>
      </w:r>
      <w:r w:rsidR="00BF49CB" w:rsidRPr="008345B4">
        <w:rPr>
          <w:rFonts w:asciiTheme="minorHAnsi" w:hAnsiTheme="minorHAnsi"/>
          <w:b/>
          <w:sz w:val="24"/>
          <w:szCs w:val="24"/>
        </w:rPr>
        <w:t xml:space="preserve"> των </w:t>
      </w:r>
      <w:r w:rsidRPr="008345B4">
        <w:rPr>
          <w:rFonts w:asciiTheme="minorHAnsi" w:hAnsiTheme="minorHAnsi"/>
          <w:b/>
          <w:sz w:val="24"/>
          <w:szCs w:val="24"/>
        </w:rPr>
        <w:t>παιδιών</w:t>
      </w:r>
      <w:r w:rsidR="00BF49CB" w:rsidRPr="008345B4">
        <w:rPr>
          <w:rFonts w:asciiTheme="minorHAnsi" w:hAnsiTheme="minorHAnsi"/>
          <w:b/>
          <w:sz w:val="24"/>
          <w:szCs w:val="24"/>
        </w:rPr>
        <w:t xml:space="preserve"> στους </w:t>
      </w:r>
      <w:r w:rsidRPr="008345B4">
        <w:rPr>
          <w:rFonts w:asciiTheme="minorHAnsi" w:hAnsiTheme="minorHAnsi"/>
          <w:b/>
          <w:sz w:val="24"/>
          <w:szCs w:val="24"/>
        </w:rPr>
        <w:t xml:space="preserve">παιδικούς </w:t>
      </w:r>
      <w:r w:rsidR="00BF49CB" w:rsidRPr="008345B4">
        <w:rPr>
          <w:rFonts w:asciiTheme="minorHAnsi" w:hAnsiTheme="minorHAnsi"/>
          <w:b/>
          <w:sz w:val="24"/>
          <w:szCs w:val="24"/>
        </w:rPr>
        <w:t xml:space="preserve"> </w:t>
      </w:r>
      <w:r w:rsidRPr="008345B4">
        <w:rPr>
          <w:rFonts w:asciiTheme="minorHAnsi" w:hAnsiTheme="minorHAnsi"/>
          <w:b/>
          <w:sz w:val="24"/>
          <w:szCs w:val="24"/>
        </w:rPr>
        <w:t>σταθμούς</w:t>
      </w:r>
      <w:r w:rsidR="00BF49CB" w:rsidRPr="008345B4">
        <w:rPr>
          <w:rFonts w:asciiTheme="minorHAnsi" w:hAnsiTheme="minorHAnsi"/>
          <w:b/>
          <w:sz w:val="24"/>
          <w:szCs w:val="24"/>
        </w:rPr>
        <w:t xml:space="preserve"> θα </w:t>
      </w:r>
      <w:r w:rsidRPr="008345B4">
        <w:rPr>
          <w:rFonts w:asciiTheme="minorHAnsi" w:hAnsiTheme="minorHAnsi"/>
          <w:b/>
          <w:sz w:val="24"/>
          <w:szCs w:val="24"/>
        </w:rPr>
        <w:t>γίνεται</w:t>
      </w:r>
      <w:r w:rsidR="00D30C87">
        <w:rPr>
          <w:rFonts w:asciiTheme="minorHAnsi" w:hAnsiTheme="minorHAnsi"/>
          <w:b/>
          <w:sz w:val="24"/>
          <w:szCs w:val="24"/>
        </w:rPr>
        <w:t xml:space="preserve">  </w:t>
      </w:r>
      <w:r w:rsidRPr="00C7724E">
        <w:rPr>
          <w:rFonts w:asciiTheme="minorHAnsi" w:hAnsiTheme="minorHAnsi"/>
          <w:b/>
          <w:sz w:val="28"/>
          <w:szCs w:val="28"/>
          <w:u w:val="single"/>
        </w:rPr>
        <w:t>αποκλειστικά</w:t>
      </w:r>
      <w:r w:rsidR="00D30C87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BF49CB" w:rsidRPr="00C7724E">
        <w:rPr>
          <w:rFonts w:asciiTheme="minorHAnsi" w:hAnsiTheme="minorHAnsi"/>
          <w:b/>
          <w:sz w:val="28"/>
          <w:szCs w:val="28"/>
        </w:rPr>
        <w:t xml:space="preserve"> </w:t>
      </w:r>
      <w:r w:rsidRPr="008345B4">
        <w:rPr>
          <w:rFonts w:asciiTheme="minorHAnsi" w:hAnsiTheme="minorHAnsi"/>
          <w:b/>
          <w:sz w:val="24"/>
          <w:szCs w:val="24"/>
        </w:rPr>
        <w:t>μέσα σ</w:t>
      </w:r>
      <w:r w:rsidR="00BF49CB" w:rsidRPr="008345B4">
        <w:rPr>
          <w:rFonts w:asciiTheme="minorHAnsi" w:hAnsiTheme="minorHAnsi"/>
          <w:b/>
          <w:sz w:val="24"/>
          <w:szCs w:val="24"/>
        </w:rPr>
        <w:t xml:space="preserve">το </w:t>
      </w:r>
      <w:r w:rsidRPr="008345B4">
        <w:rPr>
          <w:rFonts w:asciiTheme="minorHAnsi" w:hAnsiTheme="minorHAnsi"/>
          <w:b/>
          <w:sz w:val="24"/>
          <w:szCs w:val="24"/>
        </w:rPr>
        <w:t>πρώτο</w:t>
      </w:r>
      <w:r w:rsidR="00BF49CB" w:rsidRPr="008345B4">
        <w:rPr>
          <w:rFonts w:asciiTheme="minorHAnsi" w:hAnsiTheme="minorHAnsi"/>
          <w:b/>
          <w:sz w:val="24"/>
          <w:szCs w:val="24"/>
        </w:rPr>
        <w:t xml:space="preserve"> πενθήμερο </w:t>
      </w:r>
      <w:r w:rsidRPr="008345B4">
        <w:rPr>
          <w:rFonts w:asciiTheme="minorHAnsi" w:hAnsiTheme="minorHAnsi"/>
          <w:b/>
          <w:sz w:val="24"/>
          <w:szCs w:val="24"/>
        </w:rPr>
        <w:t>του μήνα</w:t>
      </w:r>
      <w:r w:rsidR="005B44F5" w:rsidRPr="008345B4">
        <w:rPr>
          <w:rFonts w:asciiTheme="minorHAnsi" w:hAnsiTheme="minorHAnsi"/>
          <w:b/>
          <w:sz w:val="24"/>
          <w:szCs w:val="24"/>
        </w:rPr>
        <w:t xml:space="preserve"> </w:t>
      </w:r>
      <w:r w:rsidR="0033008C" w:rsidRPr="008345B4">
        <w:rPr>
          <w:rFonts w:asciiTheme="minorHAnsi" w:hAnsiTheme="minorHAnsi"/>
          <w:b/>
          <w:sz w:val="24"/>
          <w:szCs w:val="24"/>
        </w:rPr>
        <w:t xml:space="preserve">και η </w:t>
      </w:r>
      <w:r w:rsidR="005B44F5" w:rsidRPr="008345B4">
        <w:rPr>
          <w:rFonts w:asciiTheme="minorHAnsi" w:hAnsiTheme="minorHAnsi"/>
          <w:b/>
          <w:sz w:val="24"/>
          <w:szCs w:val="24"/>
        </w:rPr>
        <w:t>οικονομική</w:t>
      </w:r>
      <w:r w:rsidR="0033008C" w:rsidRPr="008345B4">
        <w:rPr>
          <w:rFonts w:asciiTheme="minorHAnsi" w:hAnsiTheme="minorHAnsi"/>
          <w:b/>
          <w:sz w:val="24"/>
          <w:szCs w:val="24"/>
        </w:rPr>
        <w:t xml:space="preserve"> </w:t>
      </w:r>
      <w:r w:rsidR="005B44F5" w:rsidRPr="008345B4">
        <w:rPr>
          <w:rFonts w:asciiTheme="minorHAnsi" w:hAnsiTheme="minorHAnsi"/>
          <w:b/>
          <w:sz w:val="24"/>
          <w:szCs w:val="24"/>
        </w:rPr>
        <w:t>εισφορά</w:t>
      </w:r>
      <w:r w:rsidR="0033008C" w:rsidRPr="008345B4">
        <w:rPr>
          <w:rFonts w:asciiTheme="minorHAnsi" w:hAnsiTheme="minorHAnsi"/>
          <w:b/>
          <w:sz w:val="24"/>
          <w:szCs w:val="24"/>
        </w:rPr>
        <w:t xml:space="preserve"> που </w:t>
      </w:r>
      <w:r w:rsidR="00D30C87">
        <w:rPr>
          <w:rFonts w:asciiTheme="minorHAnsi" w:hAnsiTheme="minorHAnsi"/>
          <w:b/>
          <w:sz w:val="24"/>
          <w:szCs w:val="24"/>
        </w:rPr>
        <w:t xml:space="preserve">τους </w:t>
      </w:r>
      <w:r w:rsidR="0033008C" w:rsidRPr="008345B4">
        <w:rPr>
          <w:rFonts w:asciiTheme="minorHAnsi" w:hAnsiTheme="minorHAnsi"/>
          <w:b/>
          <w:sz w:val="24"/>
          <w:szCs w:val="24"/>
        </w:rPr>
        <w:t xml:space="preserve"> </w:t>
      </w:r>
      <w:r w:rsidR="005B44F5" w:rsidRPr="008345B4">
        <w:rPr>
          <w:rFonts w:asciiTheme="minorHAnsi" w:hAnsiTheme="minorHAnsi"/>
          <w:b/>
          <w:sz w:val="24"/>
          <w:szCs w:val="24"/>
        </w:rPr>
        <w:t>αναλογεί</w:t>
      </w:r>
      <w:r w:rsidR="0033008C" w:rsidRPr="008345B4">
        <w:rPr>
          <w:rFonts w:asciiTheme="minorHAnsi" w:hAnsiTheme="minorHAnsi"/>
          <w:b/>
          <w:sz w:val="24"/>
          <w:szCs w:val="24"/>
        </w:rPr>
        <w:t xml:space="preserve"> θα </w:t>
      </w:r>
      <w:r w:rsidR="005B44F5" w:rsidRPr="008345B4">
        <w:rPr>
          <w:rFonts w:asciiTheme="minorHAnsi" w:hAnsiTheme="minorHAnsi"/>
          <w:b/>
          <w:sz w:val="24"/>
          <w:szCs w:val="24"/>
        </w:rPr>
        <w:t>μπορεί</w:t>
      </w:r>
      <w:r w:rsidR="0033008C" w:rsidRPr="008345B4">
        <w:rPr>
          <w:rFonts w:asciiTheme="minorHAnsi" w:hAnsiTheme="minorHAnsi"/>
          <w:b/>
          <w:sz w:val="24"/>
          <w:szCs w:val="24"/>
        </w:rPr>
        <w:t xml:space="preserve"> να </w:t>
      </w:r>
      <w:r w:rsidR="004C1BDB" w:rsidRPr="008345B4">
        <w:rPr>
          <w:rFonts w:asciiTheme="minorHAnsi" w:hAnsiTheme="minorHAnsi"/>
          <w:b/>
          <w:sz w:val="24"/>
          <w:szCs w:val="24"/>
        </w:rPr>
        <w:t>τακ</w:t>
      </w:r>
      <w:r w:rsidR="005B44F5" w:rsidRPr="008345B4">
        <w:rPr>
          <w:rFonts w:asciiTheme="minorHAnsi" w:hAnsiTheme="minorHAnsi"/>
          <w:b/>
          <w:sz w:val="24"/>
          <w:szCs w:val="24"/>
        </w:rPr>
        <w:t xml:space="preserve">τοποιηθεί και εντός του ίδιου μήνα στην αρμόδια υπηρεσία του δήμου ( έσοδα) </w:t>
      </w:r>
      <w:r w:rsidR="0033008C" w:rsidRPr="008345B4">
        <w:rPr>
          <w:rFonts w:asciiTheme="minorHAnsi" w:hAnsiTheme="minorHAnsi"/>
          <w:b/>
          <w:sz w:val="24"/>
          <w:szCs w:val="24"/>
        </w:rPr>
        <w:t xml:space="preserve"> </w:t>
      </w:r>
      <w:r w:rsidRPr="008345B4">
        <w:rPr>
          <w:rFonts w:asciiTheme="minorHAnsi" w:hAnsiTheme="minorHAnsi"/>
          <w:b/>
          <w:sz w:val="24"/>
          <w:szCs w:val="24"/>
        </w:rPr>
        <w:t>.</w:t>
      </w:r>
    </w:p>
    <w:p w:rsidR="00184790" w:rsidRPr="00184790" w:rsidRDefault="00184790" w:rsidP="00184790">
      <w:pPr>
        <w:pStyle w:val="a6"/>
        <w:rPr>
          <w:rFonts w:asciiTheme="minorHAnsi" w:hAnsiTheme="minorHAnsi"/>
          <w:b/>
          <w:sz w:val="24"/>
          <w:szCs w:val="24"/>
          <w:u w:val="single"/>
        </w:rPr>
      </w:pPr>
    </w:p>
    <w:p w:rsidR="00184790" w:rsidRPr="008345B4" w:rsidRDefault="00184790" w:rsidP="00184790">
      <w:pPr>
        <w:pStyle w:val="a6"/>
        <w:ind w:left="-196" w:right="-1186"/>
        <w:rPr>
          <w:rFonts w:asciiTheme="minorHAnsi" w:hAnsiTheme="minorHAnsi"/>
          <w:b/>
          <w:sz w:val="24"/>
          <w:szCs w:val="24"/>
          <w:u w:val="single"/>
        </w:rPr>
      </w:pPr>
    </w:p>
    <w:p w:rsidR="00833987" w:rsidRPr="00184790" w:rsidRDefault="00235348" w:rsidP="00EF7DA3">
      <w:pPr>
        <w:pStyle w:val="a6"/>
        <w:numPr>
          <w:ilvl w:val="0"/>
          <w:numId w:val="3"/>
        </w:numPr>
        <w:ind w:right="-1186"/>
        <w:rPr>
          <w:rFonts w:asciiTheme="minorHAnsi" w:hAnsiTheme="minorHAnsi"/>
          <w:b/>
          <w:sz w:val="24"/>
          <w:szCs w:val="24"/>
          <w:u w:val="single"/>
        </w:rPr>
      </w:pPr>
      <w:r w:rsidRPr="008345B4">
        <w:rPr>
          <w:rFonts w:asciiTheme="minorHAnsi" w:hAnsiTheme="minorHAnsi"/>
          <w:b/>
          <w:sz w:val="24"/>
          <w:szCs w:val="24"/>
        </w:rPr>
        <w:t xml:space="preserve">Σε περίπτωση που κάποιο παιδί </w:t>
      </w:r>
      <w:r w:rsidR="00833987" w:rsidRPr="008345B4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833987" w:rsidRPr="008345B4">
        <w:rPr>
          <w:rFonts w:asciiTheme="minorHAnsi" w:hAnsiTheme="minorHAnsi"/>
          <w:b/>
          <w:sz w:val="24"/>
          <w:szCs w:val="24"/>
        </w:rPr>
        <w:t>κατ΄</w:t>
      </w:r>
      <w:proofErr w:type="spellEnd"/>
      <w:r w:rsidR="00833987" w:rsidRPr="008345B4">
        <w:rPr>
          <w:rFonts w:asciiTheme="minorHAnsi" w:hAnsiTheme="minorHAnsi"/>
          <w:b/>
          <w:sz w:val="24"/>
          <w:szCs w:val="24"/>
        </w:rPr>
        <w:t xml:space="preserve"> εξακολούθηση</w:t>
      </w:r>
      <w:r w:rsidR="00D30C87">
        <w:rPr>
          <w:rFonts w:asciiTheme="minorHAnsi" w:hAnsiTheme="minorHAnsi"/>
          <w:b/>
          <w:sz w:val="24"/>
          <w:szCs w:val="24"/>
        </w:rPr>
        <w:t xml:space="preserve"> και πέραν του ενός (1) μηνός, </w:t>
      </w:r>
      <w:r w:rsidRPr="008345B4">
        <w:rPr>
          <w:rFonts w:asciiTheme="minorHAnsi" w:hAnsiTheme="minorHAnsi"/>
          <w:b/>
          <w:sz w:val="24"/>
          <w:szCs w:val="24"/>
        </w:rPr>
        <w:t xml:space="preserve"> </w:t>
      </w:r>
      <w:r w:rsidR="00833987" w:rsidRPr="008345B4">
        <w:rPr>
          <w:rFonts w:asciiTheme="minorHAnsi" w:hAnsiTheme="minorHAnsi"/>
          <w:b/>
          <w:sz w:val="24"/>
          <w:szCs w:val="24"/>
        </w:rPr>
        <w:t>απουσιάζει αδικαιολόγητα</w:t>
      </w:r>
      <w:r w:rsidRPr="008345B4">
        <w:rPr>
          <w:rFonts w:asciiTheme="minorHAnsi" w:hAnsiTheme="minorHAnsi"/>
          <w:b/>
          <w:sz w:val="24"/>
          <w:szCs w:val="24"/>
        </w:rPr>
        <w:t xml:space="preserve"> ή χωρίς ενημέρωση  από το οικογενειακό του </w:t>
      </w:r>
      <w:r w:rsidR="00833987" w:rsidRPr="008345B4">
        <w:rPr>
          <w:rFonts w:asciiTheme="minorHAnsi" w:hAnsiTheme="minorHAnsi"/>
          <w:b/>
          <w:sz w:val="24"/>
          <w:szCs w:val="24"/>
        </w:rPr>
        <w:t>περιβάλλον</w:t>
      </w:r>
      <w:r w:rsidRPr="008345B4">
        <w:rPr>
          <w:rFonts w:asciiTheme="minorHAnsi" w:hAnsiTheme="minorHAnsi"/>
          <w:b/>
          <w:sz w:val="24"/>
          <w:szCs w:val="24"/>
        </w:rPr>
        <w:t xml:space="preserve"> </w:t>
      </w:r>
      <w:r w:rsidR="00AD0B5D" w:rsidRPr="008345B4">
        <w:rPr>
          <w:rFonts w:asciiTheme="minorHAnsi" w:hAnsiTheme="minorHAnsi"/>
          <w:b/>
          <w:sz w:val="24"/>
          <w:szCs w:val="24"/>
        </w:rPr>
        <w:t xml:space="preserve"> ή χωρίς να συντρέχουν λόγοι υγείας </w:t>
      </w:r>
      <w:r w:rsidR="00833987" w:rsidRPr="008345B4">
        <w:rPr>
          <w:rFonts w:asciiTheme="minorHAnsi" w:hAnsiTheme="minorHAnsi"/>
          <w:b/>
          <w:sz w:val="24"/>
          <w:szCs w:val="24"/>
        </w:rPr>
        <w:t>, αυτόματα θα γίνεται διακοπή φιλοξενίας  -  διαγραφή.</w:t>
      </w:r>
    </w:p>
    <w:p w:rsidR="00184790" w:rsidRPr="008345B4" w:rsidRDefault="00184790" w:rsidP="00184790">
      <w:pPr>
        <w:pStyle w:val="a6"/>
        <w:ind w:left="-196" w:right="-1186"/>
        <w:rPr>
          <w:rFonts w:asciiTheme="minorHAnsi" w:hAnsiTheme="minorHAnsi"/>
          <w:b/>
          <w:sz w:val="24"/>
          <w:szCs w:val="24"/>
          <w:u w:val="single"/>
        </w:rPr>
      </w:pPr>
    </w:p>
    <w:p w:rsidR="00084CE9" w:rsidRPr="00084CE9" w:rsidRDefault="0033008C" w:rsidP="00EF7DA3">
      <w:pPr>
        <w:pStyle w:val="a6"/>
        <w:numPr>
          <w:ilvl w:val="0"/>
          <w:numId w:val="3"/>
        </w:numPr>
        <w:ind w:right="-1186"/>
        <w:rPr>
          <w:rFonts w:asciiTheme="minorHAnsi" w:hAnsiTheme="minorHAnsi"/>
          <w:b/>
          <w:sz w:val="24"/>
          <w:szCs w:val="24"/>
          <w:u w:val="single"/>
        </w:rPr>
      </w:pPr>
      <w:r w:rsidRPr="008345B4">
        <w:rPr>
          <w:rFonts w:asciiTheme="minorHAnsi" w:hAnsiTheme="minorHAnsi"/>
          <w:b/>
          <w:sz w:val="24"/>
          <w:szCs w:val="24"/>
        </w:rPr>
        <w:t>Διακοπή φιλοξενίας</w:t>
      </w:r>
      <w:r w:rsidR="008345B4" w:rsidRPr="008345B4">
        <w:rPr>
          <w:rFonts w:asciiTheme="minorHAnsi" w:hAnsiTheme="minorHAnsi"/>
          <w:b/>
          <w:sz w:val="24"/>
          <w:szCs w:val="24"/>
        </w:rPr>
        <w:t xml:space="preserve"> – </w:t>
      </w:r>
      <w:r w:rsidRPr="008345B4">
        <w:rPr>
          <w:rFonts w:asciiTheme="minorHAnsi" w:hAnsiTheme="minorHAnsi"/>
          <w:b/>
          <w:sz w:val="24"/>
          <w:szCs w:val="24"/>
        </w:rPr>
        <w:t>διαγραφή από τον παιδικό σταθμό από επιθυμία  των</w:t>
      </w:r>
      <w:r w:rsidR="008345B4" w:rsidRPr="008345B4">
        <w:rPr>
          <w:rFonts w:asciiTheme="minorHAnsi" w:hAnsiTheme="minorHAnsi"/>
          <w:b/>
          <w:sz w:val="24"/>
          <w:szCs w:val="24"/>
        </w:rPr>
        <w:t xml:space="preserve"> γονέων – κηδεμόνων </w:t>
      </w:r>
      <w:r w:rsidRPr="008345B4">
        <w:rPr>
          <w:rFonts w:asciiTheme="minorHAnsi" w:hAnsiTheme="minorHAnsi"/>
          <w:b/>
          <w:sz w:val="24"/>
          <w:szCs w:val="24"/>
        </w:rPr>
        <w:t xml:space="preserve"> θα γίνεται δεκτή </w:t>
      </w:r>
      <w:r w:rsidRPr="00C7724E">
        <w:rPr>
          <w:rFonts w:asciiTheme="minorHAnsi" w:hAnsiTheme="minorHAnsi"/>
          <w:b/>
          <w:sz w:val="28"/>
          <w:szCs w:val="28"/>
          <w:u w:val="single"/>
        </w:rPr>
        <w:t>μόνο</w:t>
      </w:r>
      <w:r w:rsidRPr="008345B4">
        <w:rPr>
          <w:rFonts w:asciiTheme="minorHAnsi" w:hAnsiTheme="minorHAnsi"/>
          <w:b/>
          <w:sz w:val="24"/>
          <w:szCs w:val="24"/>
        </w:rPr>
        <w:t xml:space="preserve"> όταν έχει προηγηθεί πρωτοκολλημένη αίτηση στην αρμόδια υπηρεσία του δήμου ( πρωτόκολλο).</w:t>
      </w:r>
    </w:p>
    <w:p w:rsidR="00084CE9" w:rsidRPr="00084CE9" w:rsidRDefault="00084CE9" w:rsidP="00084CE9">
      <w:pPr>
        <w:pStyle w:val="a6"/>
        <w:rPr>
          <w:rFonts w:asciiTheme="minorHAnsi" w:hAnsiTheme="minorHAnsi"/>
          <w:b/>
          <w:sz w:val="24"/>
          <w:szCs w:val="24"/>
        </w:rPr>
      </w:pPr>
    </w:p>
    <w:p w:rsidR="00400232" w:rsidRDefault="00084CE9" w:rsidP="000B7E98">
      <w:pPr>
        <w:pStyle w:val="a6"/>
        <w:ind w:left="-196" w:right="-1186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ΟΙ ΑΙΤΗΣΕΙΣ ΓΙΑ ΤΟΥΣ ΠΑΙΔΙΚΟΥΣ ΣΤΑΘ</w:t>
      </w:r>
      <w:r w:rsidR="00356396">
        <w:rPr>
          <w:rFonts w:asciiTheme="minorHAnsi" w:hAnsiTheme="minorHAnsi"/>
          <w:b/>
          <w:sz w:val="24"/>
          <w:szCs w:val="24"/>
        </w:rPr>
        <w:t xml:space="preserve">ΜΟΥΣ ΘΑ ΞΕΚΙΝΗΣΟΥΝ </w:t>
      </w:r>
      <w:r w:rsidR="00356396" w:rsidRPr="00356396">
        <w:rPr>
          <w:rFonts w:asciiTheme="minorHAnsi" w:hAnsiTheme="minorHAnsi"/>
          <w:b/>
          <w:sz w:val="24"/>
          <w:szCs w:val="24"/>
        </w:rPr>
        <w:t xml:space="preserve"> </w:t>
      </w:r>
      <w:r w:rsidR="00356396" w:rsidRPr="00356396">
        <w:rPr>
          <w:rFonts w:asciiTheme="minorHAnsi" w:hAnsiTheme="minorHAnsi"/>
          <w:b/>
          <w:sz w:val="28"/>
          <w:szCs w:val="28"/>
        </w:rPr>
        <w:t>ΑΠΟ ΔΕΥΤΕΡΑ 13/5/2019</w:t>
      </w:r>
      <w:r w:rsidRPr="00356396">
        <w:rPr>
          <w:rFonts w:asciiTheme="minorHAnsi" w:hAnsiTheme="minorHAnsi"/>
          <w:b/>
          <w:sz w:val="24"/>
          <w:szCs w:val="24"/>
        </w:rPr>
        <w:t xml:space="preserve"> ΚΑΙ ΘΑ ΟΛΟΚΛΗΡΩΘΟΥΝ </w:t>
      </w:r>
      <w:r w:rsidRPr="00356396">
        <w:rPr>
          <w:rFonts w:asciiTheme="minorHAnsi" w:hAnsiTheme="minorHAnsi"/>
          <w:b/>
          <w:sz w:val="28"/>
          <w:szCs w:val="28"/>
        </w:rPr>
        <w:t xml:space="preserve">ΠΑΡΑΣΚΕΥΗ </w:t>
      </w:r>
      <w:r w:rsidR="00356396" w:rsidRPr="00356396">
        <w:rPr>
          <w:rFonts w:asciiTheme="minorHAnsi" w:hAnsiTheme="minorHAnsi"/>
          <w:b/>
          <w:sz w:val="28"/>
          <w:szCs w:val="28"/>
        </w:rPr>
        <w:t>31/5/2019</w:t>
      </w:r>
      <w:r w:rsidRPr="00356396">
        <w:rPr>
          <w:rFonts w:asciiTheme="minorHAnsi" w:hAnsiTheme="minorHAnsi"/>
          <w:b/>
          <w:sz w:val="24"/>
          <w:szCs w:val="24"/>
        </w:rPr>
        <w:t xml:space="preserve">.  </w:t>
      </w:r>
      <w:r w:rsidR="00B115EF">
        <w:rPr>
          <w:rFonts w:asciiTheme="minorHAnsi" w:hAnsiTheme="minorHAnsi"/>
          <w:b/>
          <w:sz w:val="24"/>
          <w:szCs w:val="24"/>
        </w:rPr>
        <w:t xml:space="preserve"> </w:t>
      </w:r>
      <w:r w:rsidR="000B7E98" w:rsidRPr="00B115EF">
        <w:rPr>
          <w:rFonts w:asciiTheme="minorHAnsi" w:hAnsiTheme="minorHAnsi"/>
          <w:b/>
          <w:sz w:val="24"/>
          <w:szCs w:val="24"/>
        </w:rPr>
        <w:t>ΩΡΑΡΙΟ</w:t>
      </w:r>
      <w:r w:rsidR="000B7E98">
        <w:rPr>
          <w:rFonts w:asciiTheme="minorHAnsi" w:hAnsiTheme="minorHAnsi"/>
          <w:b/>
          <w:sz w:val="24"/>
          <w:szCs w:val="24"/>
        </w:rPr>
        <w:t xml:space="preserve"> ΚΑΤΑΘΕΣΗΣ ΑΙΤΗΣΕΩΝ</w:t>
      </w:r>
      <w:r w:rsidR="000B7E98" w:rsidRPr="00B115EF">
        <w:rPr>
          <w:rFonts w:asciiTheme="minorHAnsi" w:hAnsiTheme="minorHAnsi"/>
          <w:b/>
          <w:sz w:val="24"/>
          <w:szCs w:val="24"/>
        </w:rPr>
        <w:t xml:space="preserve">:  8:00 – 14:00 , ΣΤΟ ΔΗΜΑΡΧΕΙΟ ΣΤΟ ΙΣΟΓΕΙΟ,  ΣΤΟ ΓΡΑΦΕΙΟ ΤΩΝ ΠΑΙΔΙΚΩΝ ΣΤΑΘΜΩΝ.             </w:t>
      </w:r>
    </w:p>
    <w:p w:rsidR="00400232" w:rsidRDefault="00400232" w:rsidP="000B7E98">
      <w:pPr>
        <w:pStyle w:val="a6"/>
        <w:ind w:left="-196" w:right="-1186"/>
        <w:rPr>
          <w:rFonts w:asciiTheme="minorHAnsi" w:hAnsiTheme="minorHAnsi"/>
          <w:b/>
          <w:sz w:val="24"/>
          <w:szCs w:val="24"/>
        </w:rPr>
      </w:pPr>
    </w:p>
    <w:p w:rsidR="00400232" w:rsidRDefault="00400232" w:rsidP="000B7E98">
      <w:pPr>
        <w:pStyle w:val="a6"/>
        <w:ind w:left="-196" w:right="-1186"/>
        <w:rPr>
          <w:rFonts w:asciiTheme="minorHAnsi" w:hAnsiTheme="minorHAnsi"/>
          <w:b/>
          <w:sz w:val="24"/>
          <w:szCs w:val="24"/>
        </w:rPr>
      </w:pPr>
    </w:p>
    <w:p w:rsidR="00B115EF" w:rsidRPr="000B7E98" w:rsidRDefault="000B7E98" w:rsidP="000B7E98">
      <w:pPr>
        <w:pStyle w:val="a6"/>
        <w:ind w:left="-196" w:right="-1186"/>
        <w:rPr>
          <w:rFonts w:asciiTheme="minorHAnsi" w:hAnsiTheme="minorHAnsi"/>
          <w:b/>
          <w:sz w:val="24"/>
          <w:szCs w:val="24"/>
          <w:u w:val="single"/>
        </w:rPr>
      </w:pPr>
      <w:r w:rsidRPr="00B115EF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6B0C7B" w:rsidRPr="006B0C7B" w:rsidRDefault="006B0C7B" w:rsidP="006B0C7B">
      <w:pPr>
        <w:pStyle w:val="a6"/>
        <w:rPr>
          <w:rFonts w:asciiTheme="minorHAnsi" w:hAnsiTheme="minorHAnsi"/>
          <w:b/>
          <w:sz w:val="24"/>
          <w:szCs w:val="24"/>
          <w:u w:val="single"/>
        </w:rPr>
      </w:pPr>
    </w:p>
    <w:p w:rsidR="006B0C7B" w:rsidRPr="00894C22" w:rsidRDefault="006B0C7B" w:rsidP="00894C22">
      <w:pPr>
        <w:ind w:right="-1186"/>
        <w:rPr>
          <w:rFonts w:asciiTheme="minorHAnsi" w:hAnsiTheme="minorHAnsi"/>
          <w:b/>
          <w:sz w:val="24"/>
          <w:szCs w:val="24"/>
          <w:u w:val="single"/>
        </w:rPr>
      </w:pPr>
    </w:p>
    <w:p w:rsidR="00407274" w:rsidRDefault="00894C22" w:rsidP="000500C6">
      <w:pPr>
        <w:pStyle w:val="a6"/>
        <w:ind w:left="-196"/>
        <w:jc w:val="center"/>
        <w:rPr>
          <w:b/>
          <w:sz w:val="28"/>
          <w:szCs w:val="28"/>
        </w:rPr>
      </w:pPr>
      <w:r w:rsidRPr="00894C22">
        <w:rPr>
          <w:b/>
          <w:sz w:val="28"/>
          <w:szCs w:val="28"/>
        </w:rPr>
        <w:t xml:space="preserve">ΜΟΡΙΟΔΟΤΗΣΗ ΠΑΙΔΙΚΩΝ ΣΤΑΘΜΩΝ </w:t>
      </w:r>
    </w:p>
    <w:p w:rsidR="00407274" w:rsidRPr="00407274" w:rsidRDefault="00894C22" w:rsidP="000500C6">
      <w:pPr>
        <w:pStyle w:val="a6"/>
        <w:ind w:left="-196"/>
        <w:jc w:val="center"/>
        <w:rPr>
          <w:b/>
          <w:sz w:val="28"/>
          <w:szCs w:val="28"/>
          <w:u w:val="single"/>
        </w:rPr>
      </w:pPr>
      <w:r w:rsidRPr="00407274">
        <w:rPr>
          <w:b/>
          <w:sz w:val="28"/>
          <w:szCs w:val="28"/>
          <w:u w:val="single"/>
        </w:rPr>
        <w:t xml:space="preserve">  ΚΑΤΟΙΚΩΝ  ΧΑΪΔΑΡΙΟΥ </w:t>
      </w:r>
    </w:p>
    <w:p w:rsidR="00894C22" w:rsidRPr="00894C22" w:rsidRDefault="00894C22" w:rsidP="000500C6">
      <w:pPr>
        <w:pStyle w:val="a6"/>
        <w:ind w:left="-196"/>
        <w:jc w:val="center"/>
        <w:rPr>
          <w:b/>
          <w:sz w:val="28"/>
          <w:szCs w:val="28"/>
        </w:rPr>
      </w:pPr>
      <w:r w:rsidRPr="00894C22">
        <w:rPr>
          <w:b/>
          <w:sz w:val="28"/>
          <w:szCs w:val="28"/>
        </w:rPr>
        <w:t>ΓΙΑ ΤΟ ΣΧΟΛΙΚΟ ΕΤΟΣ 2019-2020.</w:t>
      </w:r>
    </w:p>
    <w:p w:rsidR="000B7E98" w:rsidRPr="00B115EF" w:rsidRDefault="000B7E98" w:rsidP="000B7E98">
      <w:pPr>
        <w:pStyle w:val="a6"/>
        <w:ind w:left="-196" w:right="-1186"/>
        <w:rPr>
          <w:rFonts w:asciiTheme="minorHAnsi" w:hAnsiTheme="minorHAnsi"/>
          <w:b/>
          <w:sz w:val="24"/>
          <w:szCs w:val="24"/>
          <w:u w:val="single"/>
        </w:rPr>
      </w:pPr>
    </w:p>
    <w:p w:rsidR="00B115EF" w:rsidRPr="00B115EF" w:rsidRDefault="00B115EF" w:rsidP="00B115EF">
      <w:pPr>
        <w:pStyle w:val="a6"/>
        <w:rPr>
          <w:rFonts w:asciiTheme="minorHAnsi" w:hAnsiTheme="minorHAnsi"/>
          <w:b/>
          <w:sz w:val="24"/>
          <w:szCs w:val="24"/>
        </w:rPr>
      </w:pPr>
    </w:p>
    <w:p w:rsidR="000500C6" w:rsidRDefault="000500C6" w:rsidP="000500C6">
      <w:pPr>
        <w:pStyle w:val="a6"/>
        <w:ind w:left="780"/>
        <w:jc w:val="both"/>
        <w:rPr>
          <w:rFonts w:asciiTheme="minorHAnsi" w:hAnsiTheme="minorHAnsi"/>
        </w:rPr>
      </w:pPr>
    </w:p>
    <w:p w:rsidR="000500C6" w:rsidRPr="00400232" w:rsidRDefault="000500C6" w:rsidP="000500C6">
      <w:pPr>
        <w:pStyle w:val="a6"/>
        <w:numPr>
          <w:ilvl w:val="0"/>
          <w:numId w:val="7"/>
        </w:numPr>
        <w:ind w:left="284" w:firstLine="0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CC5061">
        <w:rPr>
          <w:rFonts w:asciiTheme="minorHAnsi" w:hAnsiTheme="minorHAnsi"/>
          <w:b/>
          <w:sz w:val="24"/>
          <w:szCs w:val="24"/>
        </w:rPr>
        <w:t xml:space="preserve">ΜΗ ΔΙΚΑΙΟΥΧΟΙ ΕΣΠΑ: </w:t>
      </w:r>
      <w:r w:rsidR="00CC5061">
        <w:rPr>
          <w:rFonts w:asciiTheme="minorHAnsi" w:hAnsiTheme="minorHAnsi"/>
          <w:b/>
          <w:sz w:val="24"/>
          <w:szCs w:val="24"/>
        </w:rPr>
        <w:t xml:space="preserve">  </w:t>
      </w:r>
      <w:r w:rsidRPr="00400232">
        <w:rPr>
          <w:rFonts w:asciiTheme="minorHAnsi" w:hAnsiTheme="minorHAnsi"/>
          <w:b/>
          <w:sz w:val="28"/>
          <w:szCs w:val="28"/>
          <w:u w:val="single"/>
        </w:rPr>
        <w:t>100 μόρια</w:t>
      </w:r>
    </w:p>
    <w:p w:rsidR="000500C6" w:rsidRPr="00CC5061" w:rsidRDefault="000500C6" w:rsidP="000500C6">
      <w:pPr>
        <w:pStyle w:val="a6"/>
        <w:numPr>
          <w:ilvl w:val="0"/>
          <w:numId w:val="5"/>
        </w:numPr>
        <w:ind w:left="284" w:firstLine="0"/>
        <w:jc w:val="both"/>
        <w:rPr>
          <w:rFonts w:asciiTheme="minorHAnsi" w:hAnsiTheme="minorHAnsi"/>
          <w:b/>
          <w:sz w:val="24"/>
          <w:szCs w:val="24"/>
        </w:rPr>
      </w:pPr>
      <w:r w:rsidRPr="00CC5061">
        <w:rPr>
          <w:rFonts w:asciiTheme="minorHAnsi" w:hAnsiTheme="minorHAnsi"/>
          <w:b/>
          <w:sz w:val="24"/>
          <w:szCs w:val="24"/>
        </w:rPr>
        <w:t xml:space="preserve">ΕΡΓΑΖΟΜΕΝΗ ΜΗΤΕΡΑ: </w:t>
      </w:r>
      <w:r w:rsidRPr="00400232">
        <w:rPr>
          <w:rFonts w:asciiTheme="minorHAnsi" w:hAnsiTheme="minorHAnsi"/>
          <w:b/>
          <w:sz w:val="28"/>
          <w:szCs w:val="28"/>
          <w:u w:val="single"/>
        </w:rPr>
        <w:t>100 μόρια</w:t>
      </w:r>
    </w:p>
    <w:p w:rsidR="000500C6" w:rsidRPr="00CC5061" w:rsidRDefault="000500C6" w:rsidP="000500C6">
      <w:pPr>
        <w:pStyle w:val="a6"/>
        <w:numPr>
          <w:ilvl w:val="0"/>
          <w:numId w:val="5"/>
        </w:numPr>
        <w:ind w:left="284" w:firstLine="0"/>
        <w:jc w:val="both"/>
        <w:rPr>
          <w:rFonts w:asciiTheme="minorHAnsi" w:hAnsiTheme="minorHAnsi"/>
          <w:b/>
          <w:sz w:val="24"/>
          <w:szCs w:val="24"/>
        </w:rPr>
      </w:pPr>
      <w:r w:rsidRPr="00CC5061">
        <w:rPr>
          <w:rFonts w:asciiTheme="minorHAnsi" w:hAnsiTheme="minorHAnsi"/>
          <w:b/>
          <w:sz w:val="24"/>
          <w:szCs w:val="24"/>
        </w:rPr>
        <w:t xml:space="preserve">ΑΝΕΡΓΗ ΜΗΤΕΡΑ: </w:t>
      </w:r>
      <w:r w:rsidRPr="00400232">
        <w:rPr>
          <w:rFonts w:asciiTheme="minorHAnsi" w:hAnsiTheme="minorHAnsi"/>
          <w:b/>
          <w:sz w:val="28"/>
          <w:szCs w:val="28"/>
          <w:u w:val="single"/>
        </w:rPr>
        <w:t>50 μόρια</w:t>
      </w:r>
    </w:p>
    <w:p w:rsidR="000500C6" w:rsidRPr="00CC5061" w:rsidRDefault="000500C6" w:rsidP="000500C6">
      <w:pPr>
        <w:pStyle w:val="a6"/>
        <w:numPr>
          <w:ilvl w:val="0"/>
          <w:numId w:val="5"/>
        </w:numPr>
        <w:ind w:left="284" w:firstLine="0"/>
        <w:jc w:val="both"/>
        <w:rPr>
          <w:rFonts w:asciiTheme="minorHAnsi" w:hAnsiTheme="minorHAnsi"/>
          <w:b/>
          <w:sz w:val="28"/>
          <w:szCs w:val="28"/>
        </w:rPr>
      </w:pPr>
      <w:r w:rsidRPr="00CC5061">
        <w:rPr>
          <w:rFonts w:asciiTheme="minorHAnsi" w:hAnsiTheme="minorHAnsi"/>
          <w:b/>
          <w:sz w:val="24"/>
          <w:szCs w:val="24"/>
        </w:rPr>
        <w:t xml:space="preserve">ΜΟΝΟΓΟΝΕΪΚΗ: </w:t>
      </w:r>
      <w:r w:rsidRPr="00400232">
        <w:rPr>
          <w:rFonts w:asciiTheme="minorHAnsi" w:hAnsiTheme="minorHAnsi"/>
          <w:b/>
          <w:sz w:val="28"/>
          <w:szCs w:val="28"/>
          <w:u w:val="single"/>
        </w:rPr>
        <w:t>50 μόρια</w:t>
      </w:r>
    </w:p>
    <w:p w:rsidR="00DA34DF" w:rsidRDefault="000500C6" w:rsidP="000500C6">
      <w:pPr>
        <w:pStyle w:val="a6"/>
        <w:numPr>
          <w:ilvl w:val="0"/>
          <w:numId w:val="5"/>
        </w:numPr>
        <w:ind w:left="284" w:firstLine="0"/>
        <w:jc w:val="both"/>
        <w:rPr>
          <w:rFonts w:asciiTheme="minorHAnsi" w:hAnsiTheme="minorHAnsi"/>
          <w:b/>
          <w:sz w:val="24"/>
          <w:szCs w:val="24"/>
        </w:rPr>
      </w:pPr>
      <w:r w:rsidRPr="00CC5061">
        <w:rPr>
          <w:rFonts w:asciiTheme="minorHAnsi" w:hAnsiTheme="minorHAnsi"/>
          <w:b/>
          <w:sz w:val="24"/>
          <w:szCs w:val="24"/>
        </w:rPr>
        <w:t>ΟΙΚΟΓΕΝΕΙΑΚΟ ΕΙΣΟΔΗΜΑ ΓΙΑ ΚΑΤΟΙΚΟΥΣ ΧΑΪΔΑΡΙΟΥ έως 25.000</w:t>
      </w:r>
      <w:r w:rsidRPr="00CC5061">
        <w:rPr>
          <w:rFonts w:asciiTheme="minorHAnsi" w:hAnsiTheme="minorHAnsi" w:cstheme="minorHAnsi"/>
          <w:b/>
          <w:sz w:val="24"/>
          <w:szCs w:val="24"/>
        </w:rPr>
        <w:t>€</w:t>
      </w:r>
      <w:r w:rsidRPr="00CC5061">
        <w:rPr>
          <w:rFonts w:asciiTheme="minorHAnsi" w:hAnsiTheme="minorHAnsi"/>
          <w:b/>
          <w:sz w:val="24"/>
          <w:szCs w:val="24"/>
        </w:rPr>
        <w:t xml:space="preserve">: </w:t>
      </w:r>
    </w:p>
    <w:p w:rsidR="000500C6" w:rsidRPr="00400232" w:rsidRDefault="000500C6" w:rsidP="000500C6">
      <w:pPr>
        <w:pStyle w:val="a6"/>
        <w:numPr>
          <w:ilvl w:val="0"/>
          <w:numId w:val="5"/>
        </w:numPr>
        <w:ind w:left="284" w:firstLine="0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400232">
        <w:rPr>
          <w:rFonts w:asciiTheme="minorHAnsi" w:hAnsiTheme="minorHAnsi"/>
          <w:b/>
          <w:sz w:val="28"/>
          <w:szCs w:val="28"/>
          <w:u w:val="single"/>
        </w:rPr>
        <w:t>50 μόρια</w:t>
      </w:r>
    </w:p>
    <w:p w:rsidR="000500C6" w:rsidRPr="00400232" w:rsidRDefault="000500C6" w:rsidP="000500C6">
      <w:pPr>
        <w:pStyle w:val="a6"/>
        <w:numPr>
          <w:ilvl w:val="0"/>
          <w:numId w:val="5"/>
        </w:numPr>
        <w:ind w:left="284" w:firstLine="0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CC5061">
        <w:rPr>
          <w:rFonts w:asciiTheme="minorHAnsi" w:hAnsiTheme="minorHAnsi"/>
          <w:b/>
          <w:sz w:val="24"/>
          <w:szCs w:val="24"/>
        </w:rPr>
        <w:t xml:space="preserve">ΚΑΤΟΙΚΟΣ ΧΑΪΔΑΡΙΟΥ: </w:t>
      </w:r>
      <w:r w:rsidRPr="00400232">
        <w:rPr>
          <w:rFonts w:asciiTheme="minorHAnsi" w:hAnsiTheme="minorHAnsi"/>
          <w:b/>
          <w:sz w:val="28"/>
          <w:szCs w:val="28"/>
          <w:u w:val="single"/>
        </w:rPr>
        <w:t>100 μόρια</w:t>
      </w:r>
    </w:p>
    <w:p w:rsidR="000500C6" w:rsidRPr="00400232" w:rsidRDefault="000500C6" w:rsidP="000500C6">
      <w:pPr>
        <w:pStyle w:val="a6"/>
        <w:numPr>
          <w:ilvl w:val="0"/>
          <w:numId w:val="5"/>
        </w:numPr>
        <w:ind w:left="284" w:firstLine="0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CC5061">
        <w:rPr>
          <w:rFonts w:asciiTheme="minorHAnsi" w:hAnsiTheme="minorHAnsi"/>
          <w:b/>
          <w:sz w:val="24"/>
          <w:szCs w:val="24"/>
        </w:rPr>
        <w:t xml:space="preserve">ΕΠΑΝΕΓΓΡΑΦΗ: </w:t>
      </w:r>
      <w:r w:rsidRPr="00400232">
        <w:rPr>
          <w:rFonts w:asciiTheme="minorHAnsi" w:hAnsiTheme="minorHAnsi"/>
          <w:b/>
          <w:sz w:val="28"/>
          <w:szCs w:val="28"/>
          <w:u w:val="single"/>
        </w:rPr>
        <w:t>50 μόρια</w:t>
      </w:r>
    </w:p>
    <w:p w:rsidR="000500C6" w:rsidRPr="00DA34DF" w:rsidRDefault="000500C6" w:rsidP="000500C6">
      <w:pPr>
        <w:pStyle w:val="a6"/>
        <w:numPr>
          <w:ilvl w:val="0"/>
          <w:numId w:val="5"/>
        </w:numPr>
        <w:ind w:left="284" w:firstLine="0"/>
        <w:jc w:val="both"/>
        <w:rPr>
          <w:rFonts w:asciiTheme="minorHAnsi" w:hAnsiTheme="minorHAnsi"/>
          <w:b/>
          <w:sz w:val="28"/>
          <w:szCs w:val="28"/>
        </w:rPr>
      </w:pPr>
      <w:r w:rsidRPr="00CC5061">
        <w:rPr>
          <w:rFonts w:asciiTheme="minorHAnsi" w:hAnsiTheme="minorHAnsi"/>
          <w:b/>
          <w:sz w:val="24"/>
          <w:szCs w:val="24"/>
        </w:rPr>
        <w:t xml:space="preserve">ΜΗΤΕΡΕΣ- ΚΑΤΟΙΚΟΙ ΧΑΪΔΑΡΙΟΥ  ΜΗ ΔΙΚΑΙΟΥΧΟΙ ΕΣΠΑ: </w:t>
      </w:r>
      <w:r w:rsidRPr="00400232">
        <w:rPr>
          <w:rFonts w:asciiTheme="minorHAnsi" w:hAnsiTheme="minorHAnsi"/>
          <w:b/>
          <w:sz w:val="28"/>
          <w:szCs w:val="28"/>
          <w:u w:val="single"/>
        </w:rPr>
        <w:t>50 μόρια</w:t>
      </w:r>
    </w:p>
    <w:p w:rsidR="000500C6" w:rsidRPr="00CC5061" w:rsidRDefault="000500C6" w:rsidP="000500C6">
      <w:pPr>
        <w:ind w:left="284" w:right="752"/>
        <w:jc w:val="both"/>
        <w:rPr>
          <w:rFonts w:asciiTheme="minorHAnsi" w:hAnsiTheme="minorHAnsi"/>
          <w:b/>
          <w:sz w:val="24"/>
          <w:szCs w:val="24"/>
        </w:rPr>
      </w:pPr>
    </w:p>
    <w:p w:rsidR="00BB75ED" w:rsidRPr="00084CE9" w:rsidRDefault="00BB75ED" w:rsidP="00084CE9">
      <w:pPr>
        <w:pStyle w:val="a6"/>
        <w:ind w:left="-196" w:right="-1186"/>
        <w:rPr>
          <w:rFonts w:asciiTheme="minorHAnsi" w:hAnsiTheme="minorHAnsi"/>
          <w:b/>
          <w:sz w:val="24"/>
          <w:szCs w:val="24"/>
          <w:u w:val="single"/>
        </w:rPr>
      </w:pPr>
    </w:p>
    <w:p w:rsidR="009E1CD8" w:rsidRPr="008345B4" w:rsidRDefault="009E1CD8" w:rsidP="009E1CD8">
      <w:pPr>
        <w:ind w:right="-1186"/>
        <w:rPr>
          <w:rFonts w:asciiTheme="minorHAnsi" w:hAnsiTheme="minorHAnsi"/>
          <w:sz w:val="26"/>
          <w:szCs w:val="26"/>
        </w:rPr>
      </w:pPr>
    </w:p>
    <w:p w:rsidR="009E1CD8" w:rsidRPr="0065546F" w:rsidRDefault="009E1CD8" w:rsidP="009E1CD8">
      <w:pPr>
        <w:ind w:right="-1186"/>
        <w:jc w:val="both"/>
        <w:rPr>
          <w:rFonts w:asciiTheme="minorHAnsi" w:hAnsiTheme="minorHAnsi"/>
          <w:sz w:val="28"/>
          <w:szCs w:val="28"/>
        </w:rPr>
      </w:pPr>
    </w:p>
    <w:p w:rsidR="009E1CD8" w:rsidRPr="005C7FBD" w:rsidRDefault="009E1CD8" w:rsidP="009E1CD8">
      <w:pPr>
        <w:tabs>
          <w:tab w:val="left" w:pos="3530"/>
          <w:tab w:val="center" w:pos="4845"/>
        </w:tabs>
        <w:ind w:right="-1186"/>
        <w:rPr>
          <w:rFonts w:asciiTheme="minorHAnsi" w:hAnsiTheme="minorHAnsi"/>
          <w:b/>
          <w:sz w:val="26"/>
          <w:szCs w:val="26"/>
        </w:rPr>
      </w:pPr>
      <w:r w:rsidRPr="005C7FBD">
        <w:rPr>
          <w:rFonts w:asciiTheme="minorHAnsi" w:hAnsiTheme="minorHAnsi"/>
          <w:b/>
          <w:sz w:val="22"/>
          <w:szCs w:val="22"/>
        </w:rPr>
        <w:t xml:space="preserve">              </w:t>
      </w:r>
      <w:r w:rsidR="005C7FBD">
        <w:rPr>
          <w:rFonts w:asciiTheme="minorHAnsi" w:hAnsiTheme="minorHAnsi"/>
          <w:b/>
          <w:sz w:val="22"/>
          <w:szCs w:val="22"/>
        </w:rPr>
        <w:t xml:space="preserve">                             </w:t>
      </w:r>
      <w:r w:rsidR="005C7FBD">
        <w:rPr>
          <w:rFonts w:asciiTheme="minorHAnsi" w:hAnsiTheme="minorHAnsi"/>
          <w:b/>
          <w:sz w:val="22"/>
          <w:szCs w:val="22"/>
        </w:rPr>
        <w:tab/>
      </w:r>
    </w:p>
    <w:p w:rsidR="005C7FBD" w:rsidRPr="00536789" w:rsidRDefault="009E1CD8" w:rsidP="000838DB">
      <w:pPr>
        <w:tabs>
          <w:tab w:val="left" w:pos="3530"/>
          <w:tab w:val="center" w:pos="4845"/>
        </w:tabs>
        <w:ind w:right="-1186"/>
        <w:rPr>
          <w:rFonts w:asciiTheme="minorHAnsi" w:hAnsiTheme="minorHAnsi"/>
          <w:b/>
          <w:sz w:val="26"/>
          <w:szCs w:val="26"/>
        </w:rPr>
      </w:pPr>
      <w:r w:rsidRPr="005C7FBD">
        <w:rPr>
          <w:rFonts w:asciiTheme="minorHAnsi" w:hAnsiTheme="minorHAnsi"/>
          <w:b/>
          <w:sz w:val="26"/>
          <w:szCs w:val="26"/>
        </w:rPr>
        <w:lastRenderedPageBreak/>
        <w:t xml:space="preserve">                                         </w:t>
      </w:r>
      <w:r w:rsidR="000E0D2F">
        <w:rPr>
          <w:rFonts w:asciiTheme="minorHAnsi" w:hAnsiTheme="minorHAnsi"/>
          <w:b/>
          <w:sz w:val="26"/>
          <w:szCs w:val="26"/>
        </w:rPr>
        <w:t xml:space="preserve">        </w:t>
      </w:r>
      <w:r w:rsidR="005C7FBD">
        <w:rPr>
          <w:rFonts w:asciiTheme="minorHAnsi" w:hAnsiTheme="minorHAnsi"/>
          <w:b/>
          <w:sz w:val="26"/>
          <w:szCs w:val="26"/>
        </w:rPr>
        <w:tab/>
      </w:r>
      <w:r w:rsidR="005C7FBD">
        <w:rPr>
          <w:rFonts w:asciiTheme="minorHAnsi" w:hAnsiTheme="minorHAnsi"/>
          <w:b/>
          <w:sz w:val="26"/>
          <w:szCs w:val="26"/>
        </w:rPr>
        <w:tab/>
      </w:r>
      <w:r w:rsidR="005C7FBD">
        <w:rPr>
          <w:rFonts w:asciiTheme="minorHAnsi" w:hAnsiTheme="minorHAnsi"/>
          <w:b/>
          <w:sz w:val="26"/>
          <w:szCs w:val="26"/>
        </w:rPr>
        <w:tab/>
        <w:t xml:space="preserve">                                      </w:t>
      </w:r>
    </w:p>
    <w:sectPr w:rsidR="005C7FBD" w:rsidRPr="00536789" w:rsidSect="00BD5AED">
      <w:footerReference w:type="even" r:id="rId8"/>
      <w:footerReference w:type="default" r:id="rId9"/>
      <w:pgSz w:w="11906" w:h="16838"/>
      <w:pgMar w:top="851" w:right="1701" w:bottom="0" w:left="1701" w:header="720" w:footer="720" w:gutter="0"/>
      <w:pgNumType w:start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356" w:rsidRDefault="00CA4356" w:rsidP="00CC1AFD">
      <w:r>
        <w:separator/>
      </w:r>
    </w:p>
  </w:endnote>
  <w:endnote w:type="continuationSeparator" w:id="0">
    <w:p w:rsidR="00CA4356" w:rsidRDefault="00CA4356" w:rsidP="00CC1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F96" w:rsidRDefault="00D006DA" w:rsidP="009F164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E1C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0F96" w:rsidRDefault="008B3B8C" w:rsidP="00EC0F9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2054092"/>
      <w:docPartObj>
        <w:docPartGallery w:val="Page Numbers (Bottom of Page)"/>
        <w:docPartUnique/>
      </w:docPartObj>
    </w:sdtPr>
    <w:sdtContent>
      <w:p w:rsidR="00EC0F96" w:rsidRDefault="00D006DA" w:rsidP="00EC0F96">
        <w:pPr>
          <w:pStyle w:val="a4"/>
          <w:ind w:right="360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3074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CE79BC" w:rsidRDefault="00D006DA">
                    <w:pPr>
                      <w:jc w:val="center"/>
                    </w:pPr>
                    <w:fldSimple w:instr=" PAGE    \* MERGEFORMAT ">
                      <w:r w:rsidR="00407274">
                        <w:rPr>
                          <w:noProof/>
                        </w:rPr>
                        <w:t>8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3073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356" w:rsidRDefault="00CA4356" w:rsidP="00CC1AFD">
      <w:r>
        <w:separator/>
      </w:r>
    </w:p>
  </w:footnote>
  <w:footnote w:type="continuationSeparator" w:id="0">
    <w:p w:rsidR="00CA4356" w:rsidRDefault="00CA4356" w:rsidP="00CC1A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48E6"/>
    <w:multiLevelType w:val="hybridMultilevel"/>
    <w:tmpl w:val="2984018E"/>
    <w:lvl w:ilvl="0" w:tplc="04080011">
      <w:start w:val="1"/>
      <w:numFmt w:val="decimal"/>
      <w:lvlText w:val="%1)"/>
      <w:lvlJc w:val="left"/>
      <w:pPr>
        <w:tabs>
          <w:tab w:val="num" w:pos="-556"/>
        </w:tabs>
        <w:ind w:left="-556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"/>
        </w:tabs>
        <w:ind w:left="1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84"/>
        </w:tabs>
        <w:ind w:left="8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604"/>
        </w:tabs>
        <w:ind w:left="16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324"/>
        </w:tabs>
        <w:ind w:left="23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044"/>
        </w:tabs>
        <w:ind w:left="30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484"/>
        </w:tabs>
        <w:ind w:left="44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204"/>
        </w:tabs>
        <w:ind w:left="5204" w:hanging="180"/>
      </w:pPr>
    </w:lvl>
  </w:abstractNum>
  <w:abstractNum w:abstractNumId="1">
    <w:nsid w:val="0E1B48E5"/>
    <w:multiLevelType w:val="hybridMultilevel"/>
    <w:tmpl w:val="79F4EACE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B080B9B"/>
    <w:multiLevelType w:val="hybridMultilevel"/>
    <w:tmpl w:val="F9527F7C"/>
    <w:lvl w:ilvl="0" w:tplc="04080001">
      <w:start w:val="1"/>
      <w:numFmt w:val="bullet"/>
      <w:lvlText w:val=""/>
      <w:lvlJc w:val="left"/>
      <w:pPr>
        <w:tabs>
          <w:tab w:val="num" w:pos="-509"/>
        </w:tabs>
        <w:ind w:left="-50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1"/>
        </w:tabs>
        <w:ind w:left="21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931"/>
        </w:tabs>
        <w:ind w:left="93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651"/>
        </w:tabs>
        <w:ind w:left="165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371"/>
        </w:tabs>
        <w:ind w:left="237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091"/>
        </w:tabs>
        <w:ind w:left="309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811"/>
        </w:tabs>
        <w:ind w:left="381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531"/>
        </w:tabs>
        <w:ind w:left="453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251"/>
        </w:tabs>
        <w:ind w:left="5251" w:hanging="360"/>
      </w:pPr>
      <w:rPr>
        <w:rFonts w:ascii="Wingdings" w:hAnsi="Wingdings" w:hint="default"/>
      </w:rPr>
    </w:lvl>
  </w:abstractNum>
  <w:abstractNum w:abstractNumId="3">
    <w:nsid w:val="3D942890"/>
    <w:multiLevelType w:val="hybridMultilevel"/>
    <w:tmpl w:val="F7D083A6"/>
    <w:lvl w:ilvl="0" w:tplc="04080011">
      <w:start w:val="1"/>
      <w:numFmt w:val="decimal"/>
      <w:lvlText w:val="%1)"/>
      <w:lvlJc w:val="left"/>
      <w:pPr>
        <w:ind w:left="-196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5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</w:abstractNum>
  <w:abstractNum w:abstractNumId="4">
    <w:nsid w:val="53B63C0D"/>
    <w:multiLevelType w:val="hybridMultilevel"/>
    <w:tmpl w:val="323A5B52"/>
    <w:lvl w:ilvl="0" w:tplc="04080009">
      <w:start w:val="1"/>
      <w:numFmt w:val="bullet"/>
      <w:lvlText w:val=""/>
      <w:lvlJc w:val="left"/>
      <w:pPr>
        <w:ind w:left="-19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</w:abstractNum>
  <w:abstractNum w:abstractNumId="5">
    <w:nsid w:val="5F336F29"/>
    <w:multiLevelType w:val="hybridMultilevel"/>
    <w:tmpl w:val="6F06B6D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DA733B5"/>
    <w:multiLevelType w:val="hybridMultilevel"/>
    <w:tmpl w:val="B9AEE9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6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E1CD8"/>
    <w:rsid w:val="000500C6"/>
    <w:rsid w:val="000838DB"/>
    <w:rsid w:val="00084CE9"/>
    <w:rsid w:val="000B0227"/>
    <w:rsid w:val="000B7E98"/>
    <w:rsid w:val="000E0D2F"/>
    <w:rsid w:val="00184790"/>
    <w:rsid w:val="001F0650"/>
    <w:rsid w:val="001F1A85"/>
    <w:rsid w:val="0020171E"/>
    <w:rsid w:val="00235348"/>
    <w:rsid w:val="00257322"/>
    <w:rsid w:val="00270DDF"/>
    <w:rsid w:val="00277B2D"/>
    <w:rsid w:val="002A3458"/>
    <w:rsid w:val="00316E87"/>
    <w:rsid w:val="00324FDE"/>
    <w:rsid w:val="0033008C"/>
    <w:rsid w:val="00347B89"/>
    <w:rsid w:val="00356396"/>
    <w:rsid w:val="003B1CC1"/>
    <w:rsid w:val="00400232"/>
    <w:rsid w:val="00407274"/>
    <w:rsid w:val="00462E7A"/>
    <w:rsid w:val="004C1BDB"/>
    <w:rsid w:val="00536789"/>
    <w:rsid w:val="00590605"/>
    <w:rsid w:val="005B44F5"/>
    <w:rsid w:val="005C7FBD"/>
    <w:rsid w:val="005F2082"/>
    <w:rsid w:val="005F746B"/>
    <w:rsid w:val="0065546F"/>
    <w:rsid w:val="006B0C7B"/>
    <w:rsid w:val="006B5E95"/>
    <w:rsid w:val="006F3EE0"/>
    <w:rsid w:val="00740C3A"/>
    <w:rsid w:val="007678D1"/>
    <w:rsid w:val="007767D3"/>
    <w:rsid w:val="007A4892"/>
    <w:rsid w:val="007E05FB"/>
    <w:rsid w:val="007F2519"/>
    <w:rsid w:val="00812781"/>
    <w:rsid w:val="00833987"/>
    <w:rsid w:val="008345B4"/>
    <w:rsid w:val="00894C22"/>
    <w:rsid w:val="008F0ED7"/>
    <w:rsid w:val="008F3987"/>
    <w:rsid w:val="0091084F"/>
    <w:rsid w:val="00944666"/>
    <w:rsid w:val="0099150B"/>
    <w:rsid w:val="009A4DB2"/>
    <w:rsid w:val="009E1CD8"/>
    <w:rsid w:val="009F7C3A"/>
    <w:rsid w:val="00A711CC"/>
    <w:rsid w:val="00AD0243"/>
    <w:rsid w:val="00AD0B5D"/>
    <w:rsid w:val="00B115EF"/>
    <w:rsid w:val="00B32592"/>
    <w:rsid w:val="00B43F8C"/>
    <w:rsid w:val="00BB75ED"/>
    <w:rsid w:val="00BD5AED"/>
    <w:rsid w:val="00BF49CB"/>
    <w:rsid w:val="00C01F54"/>
    <w:rsid w:val="00C34EAB"/>
    <w:rsid w:val="00C7724E"/>
    <w:rsid w:val="00CA4356"/>
    <w:rsid w:val="00CC1AFD"/>
    <w:rsid w:val="00CC2FD0"/>
    <w:rsid w:val="00CC5061"/>
    <w:rsid w:val="00CD1874"/>
    <w:rsid w:val="00CD3B21"/>
    <w:rsid w:val="00CE79BC"/>
    <w:rsid w:val="00CF2370"/>
    <w:rsid w:val="00D006DA"/>
    <w:rsid w:val="00D055C0"/>
    <w:rsid w:val="00D30C87"/>
    <w:rsid w:val="00D77B94"/>
    <w:rsid w:val="00DA34DF"/>
    <w:rsid w:val="00DF0358"/>
    <w:rsid w:val="00E83A22"/>
    <w:rsid w:val="00EA01E0"/>
    <w:rsid w:val="00EA37E1"/>
    <w:rsid w:val="00EE41E6"/>
    <w:rsid w:val="00EF7DA3"/>
    <w:rsid w:val="00FD487C"/>
    <w:rsid w:val="00FE0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D8"/>
    <w:pPr>
      <w:jc w:val="left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E1CD8"/>
    <w:rPr>
      <w:sz w:val="24"/>
    </w:rPr>
  </w:style>
  <w:style w:type="character" w:customStyle="1" w:styleId="Char">
    <w:name w:val="Σώμα κειμένου Char"/>
    <w:basedOn w:val="a0"/>
    <w:link w:val="a3"/>
    <w:rsid w:val="009E1CD8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footer"/>
    <w:basedOn w:val="a"/>
    <w:link w:val="Char0"/>
    <w:rsid w:val="009E1CD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9E1CD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5">
    <w:name w:val="page number"/>
    <w:basedOn w:val="a0"/>
    <w:rsid w:val="009E1CD8"/>
  </w:style>
  <w:style w:type="paragraph" w:styleId="a6">
    <w:name w:val="List Paragraph"/>
    <w:basedOn w:val="a"/>
    <w:uiPriority w:val="34"/>
    <w:qFormat/>
    <w:rsid w:val="0091084F"/>
    <w:pPr>
      <w:ind w:left="720"/>
      <w:contextualSpacing/>
    </w:pPr>
  </w:style>
  <w:style w:type="paragraph" w:styleId="a7">
    <w:name w:val="header"/>
    <w:basedOn w:val="a"/>
    <w:link w:val="Char1"/>
    <w:uiPriority w:val="99"/>
    <w:semiHidden/>
    <w:unhideWhenUsed/>
    <w:rsid w:val="00FD487C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FD487C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757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5οσ παιδικοσ</dc:creator>
  <cp:lastModifiedBy>kokaras</cp:lastModifiedBy>
  <cp:revision>58</cp:revision>
  <cp:lastPrinted>2017-03-20T06:46:00Z</cp:lastPrinted>
  <dcterms:created xsi:type="dcterms:W3CDTF">2016-05-10T11:04:00Z</dcterms:created>
  <dcterms:modified xsi:type="dcterms:W3CDTF">2019-05-07T10:08:00Z</dcterms:modified>
</cp:coreProperties>
</file>